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7" w:rsidRPr="006A61ED" w:rsidRDefault="006A61E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A61ED">
        <w:rPr>
          <w:rFonts w:ascii="黑体" w:eastAsia="黑体" w:hAnsi="黑体" w:hint="eastAsia"/>
          <w:sz w:val="32"/>
          <w:szCs w:val="32"/>
        </w:rPr>
        <w:t>附件1</w:t>
      </w:r>
    </w:p>
    <w:p w:rsidR="006A61ED" w:rsidRPr="006A61ED" w:rsidRDefault="006A61ED" w:rsidP="006A61ED">
      <w:pPr>
        <w:jc w:val="center"/>
        <w:rPr>
          <w:rFonts w:ascii="方正小标宋简体" w:eastAsia="方正小标宋简体"/>
          <w:sz w:val="44"/>
          <w:szCs w:val="44"/>
        </w:rPr>
      </w:pPr>
      <w:r w:rsidRPr="006A61ED">
        <w:rPr>
          <w:rFonts w:ascii="方正小标宋简体" w:eastAsia="方正小标宋简体" w:hint="eastAsia"/>
          <w:sz w:val="44"/>
          <w:szCs w:val="44"/>
        </w:rPr>
        <w:t>省应急管理专家行业领域分类表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1559"/>
        <w:gridCol w:w="11643"/>
      </w:tblGrid>
      <w:tr w:rsidR="006A61ED" w:rsidTr="006A61ED">
        <w:trPr>
          <w:trHeight w:val="570"/>
        </w:trPr>
        <w:tc>
          <w:tcPr>
            <w:tcW w:w="343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序号</w:t>
            </w:r>
          </w:p>
        </w:tc>
        <w:tc>
          <w:tcPr>
            <w:tcW w:w="550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行业领域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行业细分</w:t>
            </w:r>
          </w:p>
        </w:tc>
      </w:tr>
      <w:tr w:rsidR="006A61ED" w:rsidTr="006A61ED">
        <w:tc>
          <w:tcPr>
            <w:tcW w:w="343" w:type="pct"/>
            <w:vMerge w:val="restar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危险化学品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化学工程、石油化工、精细工程、生物医药、应用化学、环境工程、防腐工程；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化工设备与机械；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自控、电气、给排水（消防）、总图运输、安全工程、安全管理；</w:t>
            </w:r>
          </w:p>
        </w:tc>
      </w:tr>
      <w:tr w:rsidR="006A61ED" w:rsidTr="006A61ED">
        <w:tc>
          <w:tcPr>
            <w:tcW w:w="343" w:type="pct"/>
            <w:vAlign w:val="center"/>
          </w:tcPr>
          <w:p w:rsidR="006A61ED" w:rsidRDefault="006A61ED" w:rsidP="00362CDE">
            <w:pPr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2</w:t>
            </w:r>
          </w:p>
        </w:tc>
        <w:tc>
          <w:tcPr>
            <w:tcW w:w="550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烟花爆竹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建筑结构、爆破工程、机械与自动化、烟花工艺、设计与评价、检验检测；</w:t>
            </w:r>
          </w:p>
        </w:tc>
      </w:tr>
      <w:tr w:rsidR="006A61ED" w:rsidTr="006A61ED">
        <w:tc>
          <w:tcPr>
            <w:tcW w:w="343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3</w:t>
            </w:r>
          </w:p>
        </w:tc>
        <w:tc>
          <w:tcPr>
            <w:tcW w:w="550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非煤矿山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采矿、地质、通风、矿山机电、水工、选矿、安全工程；</w:t>
            </w:r>
          </w:p>
        </w:tc>
      </w:tr>
      <w:tr w:rsidR="006A61ED" w:rsidTr="006A61ED">
        <w:tc>
          <w:tcPr>
            <w:tcW w:w="343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4</w:t>
            </w:r>
          </w:p>
        </w:tc>
        <w:tc>
          <w:tcPr>
            <w:tcW w:w="550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煤矿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采矿、地质测量、通风、机电运输、安全管理；</w:t>
            </w:r>
          </w:p>
        </w:tc>
      </w:tr>
      <w:tr w:rsidR="006A61ED" w:rsidTr="006A61ED">
        <w:tc>
          <w:tcPr>
            <w:tcW w:w="343" w:type="pct"/>
            <w:vMerge w:val="restar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5</w:t>
            </w:r>
          </w:p>
        </w:tc>
        <w:tc>
          <w:tcPr>
            <w:tcW w:w="550" w:type="pct"/>
            <w:vMerge w:val="restar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工贸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冶金和有色：冶金工程（钢铁冶金、有色金属冶金、冶金物理化学和冶金）、金属材料工程、无机非金属材料工程、材料化学、材料成型及控制工程、能源与动力工程、化学工程与工艺、应用化学 、热能与动力工程、机电工程、土木工程、消防工程、安全工程；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机械：机械工程、机械设计制造及其自动化、机械电子工程、工业工程、车辆工程、测控技术与仪器、智能制造工程、材料成型及控制工程、热能工程、金属材料与热处理、铸造技术、机电工程、土木工程、安全工程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建材：材料科学与工程、无机非金属材料工程、复合材料与工程、高分子材料与工程、材料物理、材料化学、新能源材料与器件、材料成型及控制工程、机电工程、土木工程、安全工程；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轻工：食品科学与工程、食品质量与安全、生物食品工程、轻化工程、皮革化学与工程、印刷工程、包装工程、化妆品技术与工程、香料香精技术与工程、无机非金属材料工程、机械工程、复合材料、机电工程、土木工程等、消防工程、安全工程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纺织：纺织工程、非织造材料与工程、高子材料与工程、机电工程、土木工程、消防工程、安全工程；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烟草：烟草学、烟草科学与工程、机电工程、土木工程、消防工程、安全工程；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商贸：物流工程、物流管理、酒店管理、机电工程、土木工程等、消防工程、安全工程；</w:t>
            </w:r>
          </w:p>
        </w:tc>
      </w:tr>
      <w:tr w:rsidR="006A61ED" w:rsidTr="006A61ED">
        <w:tc>
          <w:tcPr>
            <w:tcW w:w="343" w:type="pct"/>
            <w:vMerge w:val="restar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6</w:t>
            </w:r>
          </w:p>
        </w:tc>
        <w:tc>
          <w:tcPr>
            <w:tcW w:w="550" w:type="pct"/>
            <w:vMerge w:val="restar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科技信息化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系统集成：计算机信息系统集成、网络及信息安全系统集成、广播音响和会议系统工程；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通信工程：有线通信、无线通信、移动及电信网络；</w:t>
            </w:r>
          </w:p>
        </w:tc>
      </w:tr>
      <w:tr w:rsidR="006A61ED" w:rsidTr="006A61ED">
        <w:tc>
          <w:tcPr>
            <w:tcW w:w="343" w:type="pct"/>
            <w:vMerge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软件系统开发：架构设计、软件开发、大数据处理；</w:t>
            </w:r>
          </w:p>
        </w:tc>
      </w:tr>
      <w:tr w:rsidR="006A61ED" w:rsidTr="006A61ED">
        <w:tc>
          <w:tcPr>
            <w:tcW w:w="343" w:type="pct"/>
            <w:vMerge w:val="restart"/>
            <w:vAlign w:val="center"/>
          </w:tcPr>
          <w:p w:rsidR="006A61ED" w:rsidRDefault="006A61ED" w:rsidP="00362CDE">
            <w:pPr>
              <w:widowControl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7</w:t>
            </w:r>
          </w:p>
        </w:tc>
        <w:tc>
          <w:tcPr>
            <w:tcW w:w="550" w:type="pct"/>
            <w:vMerge w:val="restar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jc w:val="center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检验检测</w:t>
            </w: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危化品：化学工程、石油化工、化工设备与机械、电气、给排水（消防）；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烟花爆竹：机械与自动化、建筑结构、烟火药、黑火药；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非煤矿山：通风、矿山机电、水工；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煤矿：通风、机电运输；</w:t>
            </w:r>
          </w:p>
        </w:tc>
      </w:tr>
      <w:tr w:rsidR="006A61ED" w:rsidTr="006A61ED">
        <w:tc>
          <w:tcPr>
            <w:tcW w:w="343" w:type="pct"/>
            <w:vMerge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550" w:type="pct"/>
            <w:vMerge/>
          </w:tcPr>
          <w:p w:rsidR="006A61ED" w:rsidRDefault="006A61ED" w:rsidP="00362CDE">
            <w:pPr>
              <w:widowControl/>
              <w:shd w:val="clear" w:color="auto" w:fill="FFFFFF"/>
              <w:spacing w:line="276" w:lineRule="auto"/>
              <w:ind w:firstLine="480"/>
              <w:rPr>
                <w:rFonts w:ascii="宋体_GB2312" w:eastAsia="宋体_GB2312" w:hAnsi="宋体_GB2312"/>
                <w:sz w:val="24"/>
                <w:szCs w:val="21"/>
              </w:rPr>
            </w:pPr>
          </w:p>
        </w:tc>
        <w:tc>
          <w:tcPr>
            <w:tcW w:w="4107" w:type="pct"/>
            <w:vAlign w:val="center"/>
          </w:tcPr>
          <w:p w:rsidR="006A61ED" w:rsidRDefault="006A61ED" w:rsidP="00362CDE">
            <w:pPr>
              <w:widowControl/>
              <w:spacing w:line="276" w:lineRule="auto"/>
              <w:rPr>
                <w:rFonts w:ascii="宋体_GB2312" w:eastAsia="宋体_GB2312" w:hAnsi="宋体_GB2312"/>
                <w:sz w:val="24"/>
                <w:szCs w:val="21"/>
              </w:rPr>
            </w:pPr>
            <w:r>
              <w:rPr>
                <w:rFonts w:ascii="宋体_GB2312" w:eastAsia="宋体_GB2312" w:hAnsi="宋体_GB2312" w:hint="eastAsia"/>
                <w:sz w:val="24"/>
                <w:szCs w:val="21"/>
              </w:rPr>
              <w:t>工贸：机电工程、土木工程、消防工程、机械工程、机械设计与自动化、食品质量与安全、皮革化学与工程。</w:t>
            </w:r>
          </w:p>
        </w:tc>
      </w:tr>
    </w:tbl>
    <w:p w:rsidR="00A17B3B" w:rsidRDefault="00A17B3B">
      <w:pPr>
        <w:sectPr w:rsidR="00A17B3B" w:rsidSect="006A61E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17B3B" w:rsidRPr="0001418C" w:rsidRDefault="00A17B3B" w:rsidP="00A17B3B">
      <w:pPr>
        <w:widowControl/>
        <w:adjustRightInd w:val="0"/>
        <w:spacing w:line="560" w:lineRule="exact"/>
        <w:jc w:val="left"/>
        <w:rPr>
          <w:rFonts w:eastAsia="黑体"/>
          <w:sz w:val="32"/>
          <w:szCs w:val="32"/>
        </w:rPr>
      </w:pPr>
      <w:r w:rsidRPr="0001418C">
        <w:rPr>
          <w:rFonts w:eastAsia="黑体"/>
          <w:sz w:val="32"/>
          <w:szCs w:val="32"/>
        </w:rPr>
        <w:lastRenderedPageBreak/>
        <w:t>附表</w:t>
      </w:r>
      <w:r w:rsidRPr="0001418C">
        <w:rPr>
          <w:rFonts w:eastAsia="黑体" w:hint="eastAsia"/>
          <w:sz w:val="32"/>
          <w:szCs w:val="32"/>
        </w:rPr>
        <w:t>2</w:t>
      </w:r>
    </w:p>
    <w:p w:rsidR="00A17B3B" w:rsidRPr="00D85F49" w:rsidRDefault="00A17B3B" w:rsidP="00A17B3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85F49">
        <w:rPr>
          <w:rFonts w:eastAsia="方正小标宋简体"/>
          <w:sz w:val="44"/>
          <w:szCs w:val="44"/>
        </w:rPr>
        <w:t>湖南省应急管理专家申报表</w:t>
      </w:r>
    </w:p>
    <w:p w:rsidR="008B5A2C" w:rsidRDefault="008B5A2C" w:rsidP="00A17B3B">
      <w:pPr>
        <w:rPr>
          <w:rFonts w:ascii="黑体" w:eastAsia="黑体" w:hAnsi="黑体"/>
          <w:sz w:val="28"/>
          <w:szCs w:val="28"/>
        </w:rPr>
      </w:pPr>
    </w:p>
    <w:p w:rsidR="00BA6DE0" w:rsidRDefault="00BA6DE0" w:rsidP="00BA6DE0">
      <w:pPr>
        <w:ind w:left="980" w:hangingChars="350" w:hanging="9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行业领域：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sz w:val="28"/>
          <w:szCs w:val="28"/>
        </w:rPr>
        <w:t xml:space="preserve">    专业：1.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 w:rsidRPr="00515605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2.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，3.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 w:rsidRPr="00515605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4.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</w:p>
    <w:p w:rsidR="00BA6DE0" w:rsidRPr="00172EEA" w:rsidRDefault="00BA6DE0" w:rsidP="00BA6DE0">
      <w:pPr>
        <w:ind w:left="980" w:hangingChars="350" w:hanging="980"/>
        <w:rPr>
          <w:rFonts w:ascii="黑体" w:eastAsia="黑体" w:hAnsi="黑体"/>
          <w:sz w:val="28"/>
        </w:rPr>
      </w:pPr>
      <w:r w:rsidRPr="00515605">
        <w:rPr>
          <w:rFonts w:ascii="黑体" w:eastAsia="黑体" w:hAnsi="黑体" w:hint="eastAsia"/>
          <w:sz w:val="28"/>
          <w:szCs w:val="28"/>
        </w:rPr>
        <w:t>擅长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u w:val="single"/>
        </w:rPr>
        <w:t xml:space="preserve">  □现场   □理论   </w:t>
      </w:r>
      <w:r w:rsidRPr="00515605">
        <w:rPr>
          <w:rFonts w:ascii="黑体" w:eastAsia="黑体" w:hAnsi="黑体" w:hint="eastAsia"/>
          <w:sz w:val="28"/>
        </w:rPr>
        <w:t xml:space="preserve">    </w:t>
      </w:r>
      <w:r>
        <w:rPr>
          <w:rFonts w:ascii="黑体" w:eastAsia="黑体" w:hAnsi="黑体" w:hint="eastAsia"/>
          <w:sz w:val="28"/>
        </w:rPr>
        <w:t xml:space="preserve">       </w:t>
      </w:r>
      <w:r w:rsidRPr="00172EEA">
        <w:rPr>
          <w:rFonts w:ascii="黑体" w:eastAsia="黑体" w:hAnsi="黑体"/>
          <w:sz w:val="28"/>
        </w:rPr>
        <w:t xml:space="preserve">填报日期： </w:t>
      </w:r>
      <w:r>
        <w:rPr>
          <w:rFonts w:ascii="黑体" w:eastAsia="黑体" w:hAnsi="黑体" w:hint="eastAsia"/>
          <w:sz w:val="28"/>
        </w:rPr>
        <w:t xml:space="preserve"> 年   月   日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008"/>
        <w:gridCol w:w="755"/>
        <w:gridCol w:w="73"/>
        <w:gridCol w:w="588"/>
        <w:gridCol w:w="699"/>
        <w:gridCol w:w="72"/>
        <w:gridCol w:w="583"/>
        <w:gridCol w:w="960"/>
        <w:gridCol w:w="54"/>
        <w:gridCol w:w="42"/>
        <w:gridCol w:w="1556"/>
        <w:gridCol w:w="1760"/>
      </w:tblGrid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姓</w:t>
            </w:r>
            <w:r w:rsidRPr="0001418C">
              <w:t xml:space="preserve">   </w:t>
            </w:r>
            <w:r w:rsidRPr="0001418C">
              <w:t>名</w:t>
            </w:r>
          </w:p>
        </w:tc>
        <w:tc>
          <w:tcPr>
            <w:tcW w:w="1763" w:type="dxa"/>
            <w:gridSpan w:val="2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661" w:type="dxa"/>
            <w:gridSpan w:val="2"/>
            <w:vAlign w:val="center"/>
          </w:tcPr>
          <w:p w:rsidR="00A17B3B" w:rsidRPr="0001418C" w:rsidRDefault="00A17B3B" w:rsidP="00362CDE">
            <w:r w:rsidRPr="0001418C">
              <w:t>性别</w:t>
            </w:r>
          </w:p>
        </w:tc>
        <w:tc>
          <w:tcPr>
            <w:tcW w:w="1354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056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出生年月</w:t>
            </w:r>
          </w:p>
        </w:tc>
        <w:tc>
          <w:tcPr>
            <w:tcW w:w="1556" w:type="dxa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760" w:type="dxa"/>
            <w:vMerge w:val="restart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1</w:t>
            </w:r>
            <w:r w:rsidRPr="0001418C">
              <w:t>寸免冠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照片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粘贴处</w:t>
            </w: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联系电话</w:t>
            </w:r>
          </w:p>
        </w:tc>
        <w:tc>
          <w:tcPr>
            <w:tcW w:w="3195" w:type="dxa"/>
            <w:gridSpan w:val="6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职称</w:t>
            </w:r>
          </w:p>
        </w:tc>
        <w:tc>
          <w:tcPr>
            <w:tcW w:w="1598" w:type="dxa"/>
            <w:gridSpan w:val="2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760" w:type="dxa"/>
            <w:vMerge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身份证号</w:t>
            </w:r>
          </w:p>
        </w:tc>
        <w:tc>
          <w:tcPr>
            <w:tcW w:w="2424" w:type="dxa"/>
            <w:gridSpan w:val="4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354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在岗情况</w:t>
            </w:r>
          </w:p>
        </w:tc>
        <w:tc>
          <w:tcPr>
            <w:tcW w:w="2612" w:type="dxa"/>
            <w:gridSpan w:val="4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在岗</w:t>
            </w:r>
            <w:r w:rsidRPr="0001418C">
              <w:rPr>
                <w:sz w:val="44"/>
                <w:szCs w:val="44"/>
              </w:rPr>
              <w:t>□</w:t>
            </w:r>
            <w:r w:rsidRPr="0001418C">
              <w:rPr>
                <w:sz w:val="32"/>
                <w:szCs w:val="32"/>
              </w:rPr>
              <w:t xml:space="preserve">   </w:t>
            </w:r>
            <w:r w:rsidRPr="0001418C">
              <w:t>退休</w:t>
            </w:r>
            <w:r w:rsidRPr="0001418C">
              <w:rPr>
                <w:sz w:val="44"/>
                <w:szCs w:val="44"/>
              </w:rPr>
              <w:t>□</w:t>
            </w:r>
          </w:p>
        </w:tc>
        <w:tc>
          <w:tcPr>
            <w:tcW w:w="1760" w:type="dxa"/>
            <w:vMerge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单位全称</w:t>
            </w:r>
          </w:p>
        </w:tc>
        <w:tc>
          <w:tcPr>
            <w:tcW w:w="6390" w:type="dxa"/>
            <w:gridSpan w:val="11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760" w:type="dxa"/>
            <w:vMerge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单位地址</w:t>
            </w:r>
          </w:p>
        </w:tc>
        <w:tc>
          <w:tcPr>
            <w:tcW w:w="6390" w:type="dxa"/>
            <w:gridSpan w:val="11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760" w:type="dxa"/>
            <w:vMerge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所在部门</w:t>
            </w:r>
          </w:p>
        </w:tc>
        <w:tc>
          <w:tcPr>
            <w:tcW w:w="3123" w:type="dxa"/>
            <w:gridSpan w:val="5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615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职务</w:t>
            </w:r>
            <w:r w:rsidRPr="0001418C">
              <w:t xml:space="preserve"> </w:t>
            </w:r>
          </w:p>
        </w:tc>
        <w:tc>
          <w:tcPr>
            <w:tcW w:w="3412" w:type="dxa"/>
            <w:gridSpan w:val="4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单位电话</w:t>
            </w:r>
          </w:p>
        </w:tc>
        <w:tc>
          <w:tcPr>
            <w:tcW w:w="1836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传真号码</w:t>
            </w:r>
          </w:p>
        </w:tc>
        <w:tc>
          <w:tcPr>
            <w:tcW w:w="1615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652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电子信箱</w:t>
            </w:r>
          </w:p>
        </w:tc>
        <w:tc>
          <w:tcPr>
            <w:tcW w:w="1760" w:type="dxa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毕业学校</w:t>
            </w:r>
          </w:p>
        </w:tc>
        <w:tc>
          <w:tcPr>
            <w:tcW w:w="4738" w:type="dxa"/>
            <w:gridSpan w:val="8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652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最高学历</w:t>
            </w:r>
          </w:p>
        </w:tc>
        <w:tc>
          <w:tcPr>
            <w:tcW w:w="1760" w:type="dxa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所学专业</w:t>
            </w:r>
          </w:p>
        </w:tc>
        <w:tc>
          <w:tcPr>
            <w:tcW w:w="1008" w:type="dxa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828" w:type="dxa"/>
            <w:gridSpan w:val="2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行业</w:t>
            </w:r>
          </w:p>
        </w:tc>
        <w:tc>
          <w:tcPr>
            <w:tcW w:w="1287" w:type="dxa"/>
            <w:gridSpan w:val="2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  <w:tc>
          <w:tcPr>
            <w:tcW w:w="1615" w:type="dxa"/>
            <w:gridSpan w:val="3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现从事的专业及方向</w:t>
            </w:r>
          </w:p>
        </w:tc>
        <w:tc>
          <w:tcPr>
            <w:tcW w:w="3412" w:type="dxa"/>
            <w:gridSpan w:val="4"/>
            <w:vAlign w:val="center"/>
          </w:tcPr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6201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工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作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简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历</w:t>
            </w:r>
          </w:p>
        </w:tc>
        <w:tc>
          <w:tcPr>
            <w:tcW w:w="8150" w:type="dxa"/>
            <w:gridSpan w:val="12"/>
            <w:vAlign w:val="center"/>
          </w:tcPr>
          <w:p w:rsidR="00A17B3B" w:rsidRPr="0001418C" w:rsidRDefault="00A17B3B" w:rsidP="00362CDE">
            <w:r w:rsidRPr="0001418C">
              <w:t>（提交学历、职称有关证明材料。）</w:t>
            </w:r>
          </w:p>
          <w:p w:rsidR="00A17B3B" w:rsidRPr="0001418C" w:rsidRDefault="00A17B3B" w:rsidP="00362CDE"/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454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r w:rsidRPr="0001418C">
              <w:lastRenderedPageBreak/>
              <w:t>发明、著作、学术论文情况（何时、何地出版或发表）</w:t>
            </w:r>
          </w:p>
        </w:tc>
        <w:tc>
          <w:tcPr>
            <w:tcW w:w="8150" w:type="dxa"/>
            <w:gridSpan w:val="12"/>
            <w:tcBorders>
              <w:bottom w:val="single" w:sz="4" w:space="0" w:color="auto"/>
            </w:tcBorders>
            <w:vAlign w:val="center"/>
          </w:tcPr>
          <w:p w:rsidR="00A17B3B" w:rsidRPr="0001418C" w:rsidRDefault="00A17B3B" w:rsidP="00362CDE">
            <w:r w:rsidRPr="0001418C">
              <w:t>（提交主要研究成果鉴定证书及获奖证书的复印件、发表论文及专著的有关证明材料。）</w:t>
            </w: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</w:tc>
      </w:tr>
      <w:tr w:rsidR="00A17B3B" w:rsidTr="00362CDE">
        <w:trPr>
          <w:cantSplit/>
          <w:trHeight w:val="2731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受过何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种奖励</w:t>
            </w:r>
          </w:p>
        </w:tc>
        <w:tc>
          <w:tcPr>
            <w:tcW w:w="8150" w:type="dxa"/>
            <w:gridSpan w:val="12"/>
            <w:vAlign w:val="center"/>
          </w:tcPr>
          <w:p w:rsidR="00A17B3B" w:rsidRPr="0001418C" w:rsidRDefault="00A17B3B" w:rsidP="00362CDE">
            <w:r w:rsidRPr="0001418C">
              <w:t>（提交奖励证书复印件等有关证明材料。）</w:t>
            </w: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</w:p>
        </w:tc>
      </w:tr>
      <w:tr w:rsidR="00A17B3B" w:rsidTr="00D85F49">
        <w:trPr>
          <w:cantSplit/>
          <w:trHeight w:val="3523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应急管理相关工作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主要业绩及研究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成果</w:t>
            </w:r>
          </w:p>
        </w:tc>
        <w:tc>
          <w:tcPr>
            <w:tcW w:w="8150" w:type="dxa"/>
            <w:gridSpan w:val="12"/>
            <w:vAlign w:val="center"/>
          </w:tcPr>
          <w:p w:rsidR="00A17B3B" w:rsidRPr="0001418C" w:rsidRDefault="00A17B3B" w:rsidP="00D85F49">
            <w:r w:rsidRPr="0001418C">
              <w:t>（可附页。）</w:t>
            </w:r>
          </w:p>
        </w:tc>
      </w:tr>
      <w:tr w:rsidR="00D85F49" w:rsidTr="00D85F49">
        <w:trPr>
          <w:cantSplit/>
          <w:trHeight w:val="1702"/>
          <w:jc w:val="center"/>
        </w:trPr>
        <w:tc>
          <w:tcPr>
            <w:tcW w:w="1262" w:type="dxa"/>
            <w:vAlign w:val="center"/>
          </w:tcPr>
          <w:p w:rsidR="00D85F49" w:rsidRDefault="00D85F49" w:rsidP="00362CDE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D85F49" w:rsidRPr="0001418C" w:rsidRDefault="00D85F49" w:rsidP="00362CDE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8150" w:type="dxa"/>
            <w:gridSpan w:val="12"/>
            <w:vAlign w:val="center"/>
          </w:tcPr>
          <w:p w:rsidR="00D85F49" w:rsidRPr="0001418C" w:rsidRDefault="00D85F49" w:rsidP="00D85F49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17B3B" w:rsidTr="00362CDE">
        <w:trPr>
          <w:cantSplit/>
          <w:trHeight w:val="2117"/>
          <w:jc w:val="center"/>
        </w:trPr>
        <w:tc>
          <w:tcPr>
            <w:tcW w:w="1262" w:type="dxa"/>
            <w:vAlign w:val="center"/>
          </w:tcPr>
          <w:p w:rsidR="00A17B3B" w:rsidRPr="0001418C" w:rsidRDefault="00A17B3B" w:rsidP="00362CDE">
            <w:pPr>
              <w:jc w:val="center"/>
            </w:pPr>
            <w:r w:rsidRPr="0001418C">
              <w:t>推荐单位</w:t>
            </w:r>
          </w:p>
          <w:p w:rsidR="00A17B3B" w:rsidRPr="0001418C" w:rsidRDefault="00A17B3B" w:rsidP="00362CDE">
            <w:pPr>
              <w:jc w:val="center"/>
            </w:pPr>
            <w:r w:rsidRPr="0001418C">
              <w:t>意见</w:t>
            </w:r>
          </w:p>
        </w:tc>
        <w:tc>
          <w:tcPr>
            <w:tcW w:w="8150" w:type="dxa"/>
            <w:gridSpan w:val="12"/>
            <w:vAlign w:val="center"/>
          </w:tcPr>
          <w:p w:rsidR="00A17B3B" w:rsidRPr="0001418C" w:rsidRDefault="00A17B3B" w:rsidP="00362CDE">
            <w:pPr>
              <w:jc w:val="center"/>
            </w:pPr>
          </w:p>
          <w:p w:rsidR="00A17B3B" w:rsidRPr="0001418C" w:rsidRDefault="00A17B3B" w:rsidP="00362CDE">
            <w:pPr>
              <w:jc w:val="center"/>
            </w:pPr>
            <w:r w:rsidRPr="0001418C">
              <w:t xml:space="preserve">                                           </w:t>
            </w:r>
            <w:r w:rsidRPr="0001418C">
              <w:t>（公章）</w:t>
            </w:r>
          </w:p>
          <w:p w:rsidR="00A17B3B" w:rsidRPr="0001418C" w:rsidRDefault="00A17B3B" w:rsidP="00362CDE">
            <w:pPr>
              <w:ind w:firstLineChars="2700" w:firstLine="5670"/>
            </w:pPr>
            <w:r w:rsidRPr="0001418C">
              <w:t>年</w:t>
            </w:r>
            <w:r w:rsidRPr="0001418C">
              <w:t xml:space="preserve">   </w:t>
            </w:r>
            <w:r w:rsidRPr="0001418C">
              <w:t>月</w:t>
            </w:r>
            <w:r w:rsidRPr="0001418C">
              <w:t xml:space="preserve">   </w:t>
            </w:r>
            <w:r w:rsidRPr="0001418C">
              <w:t>日</w:t>
            </w:r>
          </w:p>
        </w:tc>
      </w:tr>
    </w:tbl>
    <w:p w:rsidR="00A17B3B" w:rsidRPr="006A61ED" w:rsidRDefault="00A17B3B" w:rsidP="00D85F49"/>
    <w:sectPr w:rsidR="00A17B3B" w:rsidRPr="006A61ED" w:rsidSect="00A17B3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56" w:rsidRDefault="007C3656" w:rsidP="001E5370">
      <w:r>
        <w:separator/>
      </w:r>
    </w:p>
  </w:endnote>
  <w:endnote w:type="continuationSeparator" w:id="0">
    <w:p w:rsidR="007C3656" w:rsidRDefault="007C3656" w:rsidP="001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_GB2312">
    <w:panose1 w:val="02010600030101010101"/>
    <w:charset w:val="86"/>
    <w:family w:val="auto"/>
    <w:pitch w:val="variable"/>
    <w:sig w:usb0="A00002BF" w:usb1="28CF7CFA" w:usb2="00000016" w:usb3="00000000" w:csb0="0016019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56" w:rsidRDefault="007C3656" w:rsidP="001E5370">
      <w:r>
        <w:separator/>
      </w:r>
    </w:p>
  </w:footnote>
  <w:footnote w:type="continuationSeparator" w:id="0">
    <w:p w:rsidR="007C3656" w:rsidRDefault="007C3656" w:rsidP="001E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0"/>
    <w:rsid w:val="00010AEF"/>
    <w:rsid w:val="00020A58"/>
    <w:rsid w:val="000379B6"/>
    <w:rsid w:val="0004465A"/>
    <w:rsid w:val="000461D9"/>
    <w:rsid w:val="0005574A"/>
    <w:rsid w:val="000717AA"/>
    <w:rsid w:val="00090475"/>
    <w:rsid w:val="00090FE6"/>
    <w:rsid w:val="00093E31"/>
    <w:rsid w:val="000A7A13"/>
    <w:rsid w:val="000B5AF3"/>
    <w:rsid w:val="000C5B91"/>
    <w:rsid w:val="000C67DB"/>
    <w:rsid w:val="00101CAD"/>
    <w:rsid w:val="00107C02"/>
    <w:rsid w:val="001149A3"/>
    <w:rsid w:val="001227D2"/>
    <w:rsid w:val="0013735A"/>
    <w:rsid w:val="00156D95"/>
    <w:rsid w:val="00166B10"/>
    <w:rsid w:val="00176947"/>
    <w:rsid w:val="00195079"/>
    <w:rsid w:val="001C14FC"/>
    <w:rsid w:val="001D0259"/>
    <w:rsid w:val="001E50C9"/>
    <w:rsid w:val="001E5370"/>
    <w:rsid w:val="001E5F0A"/>
    <w:rsid w:val="001E62BD"/>
    <w:rsid w:val="00211BBE"/>
    <w:rsid w:val="00230905"/>
    <w:rsid w:val="00233409"/>
    <w:rsid w:val="00244432"/>
    <w:rsid w:val="00252384"/>
    <w:rsid w:val="0025239D"/>
    <w:rsid w:val="002750E1"/>
    <w:rsid w:val="002804BC"/>
    <w:rsid w:val="002A3AF6"/>
    <w:rsid w:val="002A72D0"/>
    <w:rsid w:val="002B38E9"/>
    <w:rsid w:val="002C032C"/>
    <w:rsid w:val="002C36C9"/>
    <w:rsid w:val="002C4720"/>
    <w:rsid w:val="002D02C6"/>
    <w:rsid w:val="002D071A"/>
    <w:rsid w:val="002D332F"/>
    <w:rsid w:val="002D348D"/>
    <w:rsid w:val="00305852"/>
    <w:rsid w:val="00314ABE"/>
    <w:rsid w:val="00315FC6"/>
    <w:rsid w:val="003237AE"/>
    <w:rsid w:val="00323DA5"/>
    <w:rsid w:val="00334C08"/>
    <w:rsid w:val="00341C2B"/>
    <w:rsid w:val="00350FD6"/>
    <w:rsid w:val="003630E6"/>
    <w:rsid w:val="00374125"/>
    <w:rsid w:val="003932B8"/>
    <w:rsid w:val="00394CFD"/>
    <w:rsid w:val="003A65DA"/>
    <w:rsid w:val="003B7AF4"/>
    <w:rsid w:val="003C0CE7"/>
    <w:rsid w:val="003C4117"/>
    <w:rsid w:val="003D2625"/>
    <w:rsid w:val="003F150B"/>
    <w:rsid w:val="00401211"/>
    <w:rsid w:val="004256E7"/>
    <w:rsid w:val="00425BC7"/>
    <w:rsid w:val="00425C16"/>
    <w:rsid w:val="00426ECE"/>
    <w:rsid w:val="00434B60"/>
    <w:rsid w:val="004413CF"/>
    <w:rsid w:val="0045451C"/>
    <w:rsid w:val="00466D09"/>
    <w:rsid w:val="00484566"/>
    <w:rsid w:val="004958F1"/>
    <w:rsid w:val="004962D1"/>
    <w:rsid w:val="004B0D64"/>
    <w:rsid w:val="004B72A5"/>
    <w:rsid w:val="004D37DB"/>
    <w:rsid w:val="004E3A57"/>
    <w:rsid w:val="004E67B9"/>
    <w:rsid w:val="004E695B"/>
    <w:rsid w:val="0050302C"/>
    <w:rsid w:val="005136CA"/>
    <w:rsid w:val="00524545"/>
    <w:rsid w:val="00533AFF"/>
    <w:rsid w:val="005428A9"/>
    <w:rsid w:val="005541AC"/>
    <w:rsid w:val="00556D7D"/>
    <w:rsid w:val="00572CF5"/>
    <w:rsid w:val="00581A21"/>
    <w:rsid w:val="00586D3F"/>
    <w:rsid w:val="00586F85"/>
    <w:rsid w:val="005A5B2A"/>
    <w:rsid w:val="005B6332"/>
    <w:rsid w:val="005C7C2B"/>
    <w:rsid w:val="005E6657"/>
    <w:rsid w:val="005E7240"/>
    <w:rsid w:val="00652DD9"/>
    <w:rsid w:val="00656021"/>
    <w:rsid w:val="00670AF3"/>
    <w:rsid w:val="00686E4E"/>
    <w:rsid w:val="006904E2"/>
    <w:rsid w:val="00691AED"/>
    <w:rsid w:val="006A61ED"/>
    <w:rsid w:val="006A7709"/>
    <w:rsid w:val="006B59B6"/>
    <w:rsid w:val="006B6DB0"/>
    <w:rsid w:val="006C37C8"/>
    <w:rsid w:val="006D4A78"/>
    <w:rsid w:val="006E626A"/>
    <w:rsid w:val="006F231E"/>
    <w:rsid w:val="006F41E4"/>
    <w:rsid w:val="006F5194"/>
    <w:rsid w:val="007007FD"/>
    <w:rsid w:val="00702B29"/>
    <w:rsid w:val="00716392"/>
    <w:rsid w:val="0071790D"/>
    <w:rsid w:val="0073061F"/>
    <w:rsid w:val="00733786"/>
    <w:rsid w:val="00734767"/>
    <w:rsid w:val="00740D2E"/>
    <w:rsid w:val="00754D26"/>
    <w:rsid w:val="007577BF"/>
    <w:rsid w:val="00774807"/>
    <w:rsid w:val="007778F1"/>
    <w:rsid w:val="007920B6"/>
    <w:rsid w:val="007A061A"/>
    <w:rsid w:val="007A06B0"/>
    <w:rsid w:val="007C3656"/>
    <w:rsid w:val="007E164B"/>
    <w:rsid w:val="007E3B9F"/>
    <w:rsid w:val="007F0809"/>
    <w:rsid w:val="00806EAB"/>
    <w:rsid w:val="00813647"/>
    <w:rsid w:val="00842852"/>
    <w:rsid w:val="008458E2"/>
    <w:rsid w:val="00857F1C"/>
    <w:rsid w:val="00870BCF"/>
    <w:rsid w:val="00871D7F"/>
    <w:rsid w:val="00885BC8"/>
    <w:rsid w:val="00887C0C"/>
    <w:rsid w:val="00896FAF"/>
    <w:rsid w:val="008A4038"/>
    <w:rsid w:val="008B5A2C"/>
    <w:rsid w:val="008C322A"/>
    <w:rsid w:val="008C3525"/>
    <w:rsid w:val="008C7228"/>
    <w:rsid w:val="008E7269"/>
    <w:rsid w:val="00907B33"/>
    <w:rsid w:val="009275BA"/>
    <w:rsid w:val="00936588"/>
    <w:rsid w:val="0093715B"/>
    <w:rsid w:val="00937410"/>
    <w:rsid w:val="00940955"/>
    <w:rsid w:val="0094612F"/>
    <w:rsid w:val="0096662A"/>
    <w:rsid w:val="00967444"/>
    <w:rsid w:val="00980DCA"/>
    <w:rsid w:val="00985176"/>
    <w:rsid w:val="009972E7"/>
    <w:rsid w:val="009B10FF"/>
    <w:rsid w:val="009D66B3"/>
    <w:rsid w:val="009E651D"/>
    <w:rsid w:val="009F1D7A"/>
    <w:rsid w:val="009F6441"/>
    <w:rsid w:val="00A1134F"/>
    <w:rsid w:val="00A13037"/>
    <w:rsid w:val="00A17B3B"/>
    <w:rsid w:val="00A233D9"/>
    <w:rsid w:val="00A437F5"/>
    <w:rsid w:val="00A44BDF"/>
    <w:rsid w:val="00A471AE"/>
    <w:rsid w:val="00A62427"/>
    <w:rsid w:val="00A6522D"/>
    <w:rsid w:val="00A7485A"/>
    <w:rsid w:val="00A82D81"/>
    <w:rsid w:val="00A9061F"/>
    <w:rsid w:val="00AA782E"/>
    <w:rsid w:val="00AB2CCA"/>
    <w:rsid w:val="00AC5576"/>
    <w:rsid w:val="00AD5041"/>
    <w:rsid w:val="00AE3D29"/>
    <w:rsid w:val="00B00F5A"/>
    <w:rsid w:val="00B05751"/>
    <w:rsid w:val="00B14B0A"/>
    <w:rsid w:val="00B400BE"/>
    <w:rsid w:val="00B4716F"/>
    <w:rsid w:val="00B55965"/>
    <w:rsid w:val="00B600BD"/>
    <w:rsid w:val="00B63411"/>
    <w:rsid w:val="00B700FF"/>
    <w:rsid w:val="00B75741"/>
    <w:rsid w:val="00B953EE"/>
    <w:rsid w:val="00BA6DE0"/>
    <w:rsid w:val="00BB2840"/>
    <w:rsid w:val="00BD3270"/>
    <w:rsid w:val="00BD4E01"/>
    <w:rsid w:val="00BE7267"/>
    <w:rsid w:val="00C0559C"/>
    <w:rsid w:val="00C2254F"/>
    <w:rsid w:val="00C25B6F"/>
    <w:rsid w:val="00C37F3D"/>
    <w:rsid w:val="00C40A78"/>
    <w:rsid w:val="00C42422"/>
    <w:rsid w:val="00C47F3C"/>
    <w:rsid w:val="00C541A2"/>
    <w:rsid w:val="00C86315"/>
    <w:rsid w:val="00CA7C79"/>
    <w:rsid w:val="00CB082D"/>
    <w:rsid w:val="00CD0F40"/>
    <w:rsid w:val="00D628B9"/>
    <w:rsid w:val="00D859D7"/>
    <w:rsid w:val="00D85F49"/>
    <w:rsid w:val="00D931BB"/>
    <w:rsid w:val="00D97737"/>
    <w:rsid w:val="00DA2ACA"/>
    <w:rsid w:val="00DA3BAB"/>
    <w:rsid w:val="00DA630A"/>
    <w:rsid w:val="00DB0FFF"/>
    <w:rsid w:val="00DC4E02"/>
    <w:rsid w:val="00DD7682"/>
    <w:rsid w:val="00DE3D0B"/>
    <w:rsid w:val="00DE7DE5"/>
    <w:rsid w:val="00E24DF0"/>
    <w:rsid w:val="00E36EFE"/>
    <w:rsid w:val="00E3772E"/>
    <w:rsid w:val="00E51E0F"/>
    <w:rsid w:val="00E621C5"/>
    <w:rsid w:val="00E63098"/>
    <w:rsid w:val="00E810C2"/>
    <w:rsid w:val="00E82FAA"/>
    <w:rsid w:val="00E91C7D"/>
    <w:rsid w:val="00E95A5D"/>
    <w:rsid w:val="00EA1850"/>
    <w:rsid w:val="00EA1F5C"/>
    <w:rsid w:val="00EA589C"/>
    <w:rsid w:val="00EB44AD"/>
    <w:rsid w:val="00EB7E7A"/>
    <w:rsid w:val="00EC2968"/>
    <w:rsid w:val="00EC409E"/>
    <w:rsid w:val="00ED0504"/>
    <w:rsid w:val="00EE05CE"/>
    <w:rsid w:val="00EF2FB2"/>
    <w:rsid w:val="00F22318"/>
    <w:rsid w:val="00F331EE"/>
    <w:rsid w:val="00F44AA4"/>
    <w:rsid w:val="00F47884"/>
    <w:rsid w:val="00F5014D"/>
    <w:rsid w:val="00F5025F"/>
    <w:rsid w:val="00F5180D"/>
    <w:rsid w:val="00F708DB"/>
    <w:rsid w:val="00F737CB"/>
    <w:rsid w:val="00F74B73"/>
    <w:rsid w:val="00F775B5"/>
    <w:rsid w:val="00F8152E"/>
    <w:rsid w:val="00F87740"/>
    <w:rsid w:val="00F90F93"/>
    <w:rsid w:val="00FA09AE"/>
    <w:rsid w:val="00FA4FB1"/>
    <w:rsid w:val="00FC5194"/>
    <w:rsid w:val="00FE34EE"/>
    <w:rsid w:val="00FF32F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刘秀云 192.168.200.33</dc:creator>
  <cp:keywords/>
  <dc:description/>
  <cp:lastModifiedBy>范警元 192.168.200.33</cp:lastModifiedBy>
  <cp:revision>30</cp:revision>
  <dcterms:created xsi:type="dcterms:W3CDTF">2021-09-14T00:39:00Z</dcterms:created>
  <dcterms:modified xsi:type="dcterms:W3CDTF">2021-09-17T03:36:00Z</dcterms:modified>
</cp:coreProperties>
</file>