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22F026" w14:textId="77777777" w:rsidR="00E03BFB" w:rsidRDefault="008A54E6">
      <w:pPr>
        <w:jc w:val="center"/>
        <w:rPr>
          <w:rFonts w:ascii="宋体" w:eastAsia="宋体" w:hAnsi="宋体"/>
          <w:b/>
          <w:bCs/>
          <w:sz w:val="32"/>
          <w:szCs w:val="32"/>
        </w:rPr>
      </w:pPr>
      <w:r>
        <w:rPr>
          <w:rFonts w:ascii="宋体" w:eastAsia="宋体" w:hAnsi="宋体"/>
          <w:b/>
          <w:bCs/>
          <w:sz w:val="32"/>
          <w:szCs w:val="32"/>
        </w:rPr>
        <w:t>2021年全国安全知识网络竞赛操作指南  （央企）</w:t>
      </w:r>
    </w:p>
    <w:p w14:paraId="5F63A65D" w14:textId="77777777" w:rsidR="00E03BFB" w:rsidRDefault="00E03BFB">
      <w:pPr>
        <w:rPr>
          <w:rFonts w:ascii="宋体" w:eastAsia="宋体" w:hAnsi="宋体"/>
          <w:b/>
          <w:bCs/>
          <w:sz w:val="32"/>
          <w:szCs w:val="32"/>
        </w:rPr>
      </w:pPr>
    </w:p>
    <w:p w14:paraId="0CF21F58" w14:textId="77777777" w:rsidR="00E03BFB" w:rsidRDefault="008A54E6">
      <w:pPr>
        <w:pStyle w:val="TOC1"/>
        <w:tabs>
          <w:tab w:val="right" w:leader="dot" w:pos="8306"/>
        </w:tabs>
      </w:pPr>
      <w:r>
        <w:rPr>
          <w:rFonts w:ascii="宋体" w:eastAsia="宋体" w:hAnsi="宋体"/>
          <w:sz w:val="28"/>
          <w:szCs w:val="28"/>
        </w:rPr>
        <w:fldChar w:fldCharType="begin"/>
      </w:r>
      <w:r>
        <w:rPr>
          <w:rFonts w:ascii="宋体" w:eastAsia="宋体" w:hAnsi="宋体"/>
          <w:sz w:val="28"/>
          <w:szCs w:val="28"/>
        </w:rPr>
        <w:instrText xml:space="preserve">TOC \o "1-3" \h \u </w:instrText>
      </w:r>
      <w:r>
        <w:rPr>
          <w:rFonts w:ascii="宋体" w:eastAsia="宋体" w:hAnsi="宋体"/>
          <w:sz w:val="28"/>
          <w:szCs w:val="28"/>
        </w:rPr>
        <w:fldChar w:fldCharType="separate"/>
      </w:r>
      <w:hyperlink w:anchor="_Toc685932050" w:history="1">
        <w:r>
          <w:rPr>
            <w:rFonts w:ascii="宋体" w:eastAsia="宋体" w:hAnsi="宋体" w:hint="eastAsia"/>
            <w:bCs/>
            <w:szCs w:val="30"/>
          </w:rPr>
          <w:t xml:space="preserve">第一部分 </w:t>
        </w:r>
        <w:r>
          <w:rPr>
            <w:rFonts w:ascii="宋体" w:eastAsia="宋体" w:hAnsi="宋体"/>
            <w:bCs/>
            <w:szCs w:val="30"/>
          </w:rPr>
          <w:t xml:space="preserve">  </w:t>
        </w:r>
        <w:r>
          <w:rPr>
            <w:rFonts w:ascii="宋体" w:eastAsia="宋体" w:hAnsi="宋体" w:hint="eastAsia"/>
            <w:bCs/>
            <w:szCs w:val="30"/>
          </w:rPr>
          <w:t>央企管理员</w:t>
        </w:r>
        <w:r>
          <w:tab/>
        </w:r>
        <w:r w:rsidR="004A2678">
          <w:fldChar w:fldCharType="begin"/>
        </w:r>
        <w:r w:rsidR="004A2678">
          <w:instrText xml:space="preserve"> PAGEREF _Toc685932050 </w:instrText>
        </w:r>
        <w:r w:rsidR="004A2678">
          <w:fldChar w:fldCharType="separate"/>
        </w:r>
        <w:r>
          <w:t>1</w:t>
        </w:r>
        <w:r w:rsidR="004A2678">
          <w:fldChar w:fldCharType="end"/>
        </w:r>
      </w:hyperlink>
    </w:p>
    <w:p w14:paraId="3FA9397A" w14:textId="77777777" w:rsidR="00E03BFB" w:rsidRDefault="004A2678">
      <w:pPr>
        <w:pStyle w:val="TOC1"/>
        <w:tabs>
          <w:tab w:val="right" w:leader="dot" w:pos="8306"/>
        </w:tabs>
      </w:pPr>
      <w:hyperlink w:anchor="_Toc767747254" w:history="1">
        <w:r w:rsidR="008A54E6">
          <w:rPr>
            <w:rFonts w:ascii="宋体" w:eastAsia="宋体" w:hAnsi="宋体" w:hint="eastAsia"/>
            <w:bCs/>
            <w:szCs w:val="30"/>
          </w:rPr>
          <w:t xml:space="preserve">第二部分 </w:t>
        </w:r>
        <w:r w:rsidR="008A54E6">
          <w:rPr>
            <w:rFonts w:ascii="宋体" w:eastAsia="宋体" w:hAnsi="宋体"/>
            <w:bCs/>
            <w:szCs w:val="30"/>
          </w:rPr>
          <w:t xml:space="preserve"> </w:t>
        </w:r>
        <w:r w:rsidR="008A54E6">
          <w:rPr>
            <w:rFonts w:ascii="宋体" w:eastAsia="宋体" w:hAnsi="宋体" w:hint="eastAsia"/>
            <w:bCs/>
            <w:szCs w:val="30"/>
          </w:rPr>
          <w:t>央企员工</w:t>
        </w:r>
        <w:r w:rsidR="008A54E6">
          <w:tab/>
        </w:r>
        <w:r>
          <w:fldChar w:fldCharType="begin"/>
        </w:r>
        <w:r>
          <w:instrText xml:space="preserve"> PAGEREF _Toc767747254 </w:instrText>
        </w:r>
        <w:r>
          <w:fldChar w:fldCharType="separate"/>
        </w:r>
        <w:r w:rsidR="008A54E6">
          <w:t>2</w:t>
        </w:r>
        <w:r>
          <w:fldChar w:fldCharType="end"/>
        </w:r>
      </w:hyperlink>
    </w:p>
    <w:p w14:paraId="5A0ED43C" w14:textId="77777777" w:rsidR="00E03BFB" w:rsidRDefault="004A2678">
      <w:pPr>
        <w:pStyle w:val="TOC1"/>
        <w:tabs>
          <w:tab w:val="right" w:leader="dot" w:pos="8306"/>
        </w:tabs>
      </w:pPr>
      <w:hyperlink w:anchor="_Toc1446346802" w:history="1">
        <w:r w:rsidR="008A54E6">
          <w:rPr>
            <w:rFonts w:ascii="仿宋" w:eastAsia="仿宋" w:hAnsi="仿宋" w:hint="eastAsia"/>
            <w:bCs/>
            <w:szCs w:val="30"/>
          </w:rPr>
          <w:t>APP端竞赛活动流程</w:t>
        </w:r>
        <w:r w:rsidR="008A54E6">
          <w:tab/>
        </w:r>
        <w:r>
          <w:fldChar w:fldCharType="begin"/>
        </w:r>
        <w:r>
          <w:instrText xml:space="preserve"> PAGEREF _Toc1446346802 </w:instrText>
        </w:r>
        <w:r>
          <w:fldChar w:fldCharType="separate"/>
        </w:r>
        <w:r w:rsidR="008A54E6">
          <w:t>2</w:t>
        </w:r>
        <w:r>
          <w:fldChar w:fldCharType="end"/>
        </w:r>
      </w:hyperlink>
    </w:p>
    <w:p w14:paraId="05F0F69D" w14:textId="77777777" w:rsidR="00E03BFB" w:rsidRDefault="004A2678">
      <w:pPr>
        <w:pStyle w:val="TOC2"/>
        <w:tabs>
          <w:tab w:val="right" w:leader="dot" w:pos="8306"/>
        </w:tabs>
      </w:pPr>
      <w:hyperlink w:anchor="_Toc1383300821" w:history="1">
        <w:r w:rsidR="008A54E6">
          <w:rPr>
            <w:rFonts w:ascii="仿宋" w:eastAsia="仿宋" w:hAnsi="仿宋" w:hint="eastAsia"/>
            <w:bCs/>
            <w:szCs w:val="28"/>
          </w:rPr>
          <w:t>一、下载链工宝APP</w:t>
        </w:r>
        <w:r w:rsidR="008A54E6">
          <w:tab/>
        </w:r>
        <w:r>
          <w:fldChar w:fldCharType="begin"/>
        </w:r>
        <w:r>
          <w:instrText xml:space="preserve"> PAGEREF _Toc1383300821 </w:instrText>
        </w:r>
        <w:r>
          <w:fldChar w:fldCharType="separate"/>
        </w:r>
        <w:r w:rsidR="008A54E6">
          <w:t>2</w:t>
        </w:r>
        <w:r>
          <w:fldChar w:fldCharType="end"/>
        </w:r>
      </w:hyperlink>
    </w:p>
    <w:p w14:paraId="08319F55" w14:textId="77777777" w:rsidR="00E03BFB" w:rsidRDefault="004A2678">
      <w:pPr>
        <w:pStyle w:val="TOC2"/>
        <w:tabs>
          <w:tab w:val="right" w:leader="dot" w:pos="8306"/>
        </w:tabs>
      </w:pPr>
      <w:hyperlink w:anchor="_Toc478936125" w:history="1">
        <w:r w:rsidR="008A54E6">
          <w:rPr>
            <w:rFonts w:ascii="仿宋_GB2312" w:eastAsia="仿宋_GB2312" w:hint="eastAsia"/>
            <w:bCs/>
            <w:szCs w:val="28"/>
          </w:rPr>
          <w:t>二、登录链工宝APP</w:t>
        </w:r>
        <w:r w:rsidR="008A54E6">
          <w:tab/>
        </w:r>
        <w:r>
          <w:fldChar w:fldCharType="begin"/>
        </w:r>
        <w:r>
          <w:instrText xml:space="preserve"> PAGEREF _Toc478936125 </w:instrText>
        </w:r>
        <w:r>
          <w:fldChar w:fldCharType="separate"/>
        </w:r>
        <w:r w:rsidR="008A54E6">
          <w:t>2</w:t>
        </w:r>
        <w:r>
          <w:fldChar w:fldCharType="end"/>
        </w:r>
      </w:hyperlink>
    </w:p>
    <w:p w14:paraId="72BA3F7E" w14:textId="77777777" w:rsidR="00E03BFB" w:rsidRDefault="004A2678">
      <w:pPr>
        <w:pStyle w:val="TOC2"/>
        <w:tabs>
          <w:tab w:val="right" w:leader="dot" w:pos="8306"/>
        </w:tabs>
      </w:pPr>
      <w:hyperlink w:anchor="_Toc710743919" w:history="1">
        <w:r w:rsidR="008A54E6">
          <w:rPr>
            <w:rFonts w:ascii="仿宋" w:eastAsia="仿宋" w:hAnsi="仿宋" w:hint="eastAsia"/>
            <w:bCs/>
            <w:spacing w:val="8"/>
            <w:szCs w:val="27"/>
          </w:rPr>
          <w:t>三</w:t>
        </w:r>
        <w:r w:rsidR="008A54E6">
          <w:rPr>
            <w:rFonts w:ascii="仿宋_GB2312" w:eastAsia="仿宋_GB2312" w:hint="eastAsia"/>
            <w:bCs/>
            <w:szCs w:val="28"/>
          </w:rPr>
          <w:t>、参赛报名</w:t>
        </w:r>
        <w:r w:rsidR="008A54E6">
          <w:tab/>
        </w:r>
        <w:r>
          <w:fldChar w:fldCharType="begin"/>
        </w:r>
        <w:r>
          <w:instrText xml:space="preserve"> PAGEREF _Toc710743919 </w:instrText>
        </w:r>
        <w:r>
          <w:fldChar w:fldCharType="separate"/>
        </w:r>
        <w:r w:rsidR="008A54E6">
          <w:t>3</w:t>
        </w:r>
        <w:r>
          <w:fldChar w:fldCharType="end"/>
        </w:r>
      </w:hyperlink>
    </w:p>
    <w:p w14:paraId="6E22A6C7" w14:textId="77777777" w:rsidR="00E03BFB" w:rsidRDefault="004A2678">
      <w:pPr>
        <w:pStyle w:val="TOC3"/>
        <w:tabs>
          <w:tab w:val="right" w:leader="dot" w:pos="8306"/>
        </w:tabs>
      </w:pPr>
      <w:hyperlink w:anchor="_Toc1169002019" w:history="1">
        <w:r w:rsidR="008A54E6">
          <w:rPr>
            <w:rFonts w:ascii="仿宋" w:eastAsia="仿宋" w:hAnsi="仿宋" w:hint="eastAsia"/>
            <w:bCs/>
            <w:spacing w:val="8"/>
            <w:szCs w:val="27"/>
            <w:highlight w:val="yellow"/>
          </w:rPr>
          <w:t>* 特殊情况</w:t>
        </w:r>
        <w:r w:rsidR="008A54E6">
          <w:tab/>
        </w:r>
        <w:r>
          <w:fldChar w:fldCharType="begin"/>
        </w:r>
        <w:r>
          <w:instrText xml:space="preserve"> PAGEREF _Toc1169002019 </w:instrText>
        </w:r>
        <w:r>
          <w:fldChar w:fldCharType="separate"/>
        </w:r>
        <w:r w:rsidR="008A54E6">
          <w:t>4</w:t>
        </w:r>
        <w:r>
          <w:fldChar w:fldCharType="end"/>
        </w:r>
      </w:hyperlink>
    </w:p>
    <w:p w14:paraId="4265109C" w14:textId="77777777" w:rsidR="00E03BFB" w:rsidRDefault="004A2678">
      <w:pPr>
        <w:pStyle w:val="TOC2"/>
        <w:tabs>
          <w:tab w:val="right" w:leader="dot" w:pos="8306"/>
        </w:tabs>
      </w:pPr>
      <w:hyperlink w:anchor="_Toc89046930" w:history="1">
        <w:r w:rsidR="008A54E6">
          <w:rPr>
            <w:rFonts w:ascii="仿宋" w:eastAsia="仿宋" w:hAnsi="仿宋" w:hint="eastAsia"/>
            <w:bCs/>
            <w:spacing w:val="8"/>
            <w:szCs w:val="27"/>
          </w:rPr>
          <w:t>四、 参加竞赛</w:t>
        </w:r>
        <w:r w:rsidR="008A54E6">
          <w:tab/>
        </w:r>
        <w:r>
          <w:fldChar w:fldCharType="begin"/>
        </w:r>
        <w:r>
          <w:instrText xml:space="preserve"> PAGEREF _Toc89046930 </w:instrText>
        </w:r>
        <w:r>
          <w:fldChar w:fldCharType="separate"/>
        </w:r>
        <w:r w:rsidR="008A54E6">
          <w:t>5</w:t>
        </w:r>
        <w:r>
          <w:fldChar w:fldCharType="end"/>
        </w:r>
      </w:hyperlink>
    </w:p>
    <w:p w14:paraId="3A3B154D" w14:textId="77777777" w:rsidR="00E03BFB" w:rsidRDefault="004A2678">
      <w:pPr>
        <w:pStyle w:val="TOC3"/>
        <w:tabs>
          <w:tab w:val="right" w:leader="dot" w:pos="8306"/>
        </w:tabs>
      </w:pPr>
      <w:hyperlink w:anchor="_Toc1963134198" w:history="1">
        <w:r w:rsidR="008A54E6">
          <w:rPr>
            <w:rFonts w:ascii="仿宋" w:eastAsia="仿宋" w:hAnsi="仿宋" w:hint="eastAsia"/>
            <w:bCs/>
            <w:spacing w:val="8"/>
            <w:szCs w:val="27"/>
          </w:rPr>
          <w:t>1、开始竞赛</w:t>
        </w:r>
        <w:r w:rsidR="008A54E6">
          <w:tab/>
        </w:r>
        <w:r>
          <w:fldChar w:fldCharType="begin"/>
        </w:r>
        <w:r>
          <w:instrText xml:space="preserve"> PAGEREF _</w:instrText>
        </w:r>
        <w:r>
          <w:instrText xml:space="preserve">Toc1963134198 </w:instrText>
        </w:r>
        <w:r>
          <w:fldChar w:fldCharType="separate"/>
        </w:r>
        <w:r w:rsidR="008A54E6">
          <w:t>5</w:t>
        </w:r>
        <w:r>
          <w:fldChar w:fldCharType="end"/>
        </w:r>
      </w:hyperlink>
    </w:p>
    <w:p w14:paraId="07AD02A4" w14:textId="77777777" w:rsidR="00E03BFB" w:rsidRDefault="004A2678">
      <w:pPr>
        <w:pStyle w:val="TOC3"/>
        <w:tabs>
          <w:tab w:val="right" w:leader="dot" w:pos="8306"/>
        </w:tabs>
      </w:pPr>
      <w:hyperlink w:anchor="_Toc457713278" w:history="1">
        <w:r w:rsidR="008A54E6">
          <w:rPr>
            <w:rFonts w:ascii="仿宋" w:eastAsia="仿宋" w:hAnsi="仿宋" w:hint="eastAsia"/>
            <w:bCs/>
            <w:spacing w:val="8"/>
            <w:szCs w:val="27"/>
          </w:rPr>
          <w:t>2. 参与抽奖</w:t>
        </w:r>
        <w:r w:rsidR="008A54E6">
          <w:tab/>
        </w:r>
        <w:r>
          <w:fldChar w:fldCharType="begin"/>
        </w:r>
        <w:r>
          <w:instrText xml:space="preserve"> PAGEREF _Toc457713278 </w:instrText>
        </w:r>
        <w:r>
          <w:fldChar w:fldCharType="separate"/>
        </w:r>
        <w:r w:rsidR="008A54E6">
          <w:t>6</w:t>
        </w:r>
        <w:r>
          <w:fldChar w:fldCharType="end"/>
        </w:r>
      </w:hyperlink>
    </w:p>
    <w:p w14:paraId="134B14FD" w14:textId="77777777" w:rsidR="00E03BFB" w:rsidRDefault="004A2678">
      <w:pPr>
        <w:pStyle w:val="TOC3"/>
        <w:tabs>
          <w:tab w:val="right" w:leader="dot" w:pos="8306"/>
        </w:tabs>
      </w:pPr>
      <w:hyperlink w:anchor="_Toc500639792" w:history="1">
        <w:r w:rsidR="008A54E6">
          <w:rPr>
            <w:rFonts w:ascii="仿宋" w:eastAsia="仿宋" w:hAnsi="仿宋" w:hint="eastAsia"/>
            <w:bCs/>
            <w:spacing w:val="8"/>
            <w:szCs w:val="27"/>
          </w:rPr>
          <w:t>3. 练功房</w:t>
        </w:r>
        <w:r w:rsidR="008A54E6">
          <w:tab/>
        </w:r>
        <w:r>
          <w:fldChar w:fldCharType="begin"/>
        </w:r>
        <w:r>
          <w:instrText xml:space="preserve"> PAGEREF _Toc500639792 </w:instrText>
        </w:r>
        <w:r>
          <w:fldChar w:fldCharType="separate"/>
        </w:r>
        <w:r w:rsidR="008A54E6">
          <w:t>7</w:t>
        </w:r>
        <w:r>
          <w:fldChar w:fldCharType="end"/>
        </w:r>
      </w:hyperlink>
    </w:p>
    <w:p w14:paraId="4270E55B" w14:textId="77777777" w:rsidR="00E03BFB" w:rsidRDefault="004A2678">
      <w:pPr>
        <w:pStyle w:val="TOC3"/>
        <w:tabs>
          <w:tab w:val="right" w:leader="dot" w:pos="8306"/>
        </w:tabs>
      </w:pPr>
      <w:hyperlink w:anchor="_Toc412055198" w:history="1">
        <w:r w:rsidR="008A54E6">
          <w:rPr>
            <w:rFonts w:ascii="仿宋_GB2312" w:eastAsia="仿宋_GB2312" w:hint="eastAsia"/>
            <w:szCs w:val="28"/>
          </w:rPr>
          <w:t>4</w:t>
        </w:r>
        <w:r w:rsidR="008A54E6">
          <w:rPr>
            <w:rFonts w:ascii="仿宋_GB2312" w:eastAsia="仿宋_GB2312"/>
            <w:szCs w:val="28"/>
          </w:rPr>
          <w:t>.</w:t>
        </w:r>
        <w:r w:rsidR="008A54E6">
          <w:rPr>
            <w:rFonts w:ascii="仿宋_GB2312" w:eastAsia="仿宋_GB2312" w:hint="eastAsia"/>
            <w:szCs w:val="28"/>
          </w:rPr>
          <w:t>竞赛排名</w:t>
        </w:r>
        <w:r w:rsidR="008A54E6">
          <w:tab/>
        </w:r>
        <w:r>
          <w:fldChar w:fldCharType="begin"/>
        </w:r>
        <w:r>
          <w:instrText xml:space="preserve"> PAGEREF _Toc412055198 </w:instrText>
        </w:r>
        <w:r>
          <w:fldChar w:fldCharType="separate"/>
        </w:r>
        <w:r w:rsidR="008A54E6">
          <w:t>8</w:t>
        </w:r>
        <w:r>
          <w:fldChar w:fldCharType="end"/>
        </w:r>
      </w:hyperlink>
    </w:p>
    <w:p w14:paraId="001BBDC9" w14:textId="77777777" w:rsidR="00E03BFB" w:rsidRDefault="004A2678">
      <w:pPr>
        <w:pStyle w:val="TOC1"/>
        <w:tabs>
          <w:tab w:val="right" w:leader="dot" w:pos="8306"/>
        </w:tabs>
      </w:pPr>
      <w:hyperlink w:anchor="_Toc1924434858" w:history="1">
        <w:r w:rsidR="008A54E6">
          <w:rPr>
            <w:rFonts w:ascii="仿宋" w:eastAsia="仿宋" w:hAnsi="仿宋" w:hint="eastAsia"/>
            <w:bCs/>
            <w:szCs w:val="32"/>
          </w:rPr>
          <w:t>PC端竞赛活动流程</w:t>
        </w:r>
        <w:r w:rsidR="008A54E6">
          <w:tab/>
        </w:r>
        <w:r>
          <w:fldChar w:fldCharType="begin"/>
        </w:r>
        <w:r>
          <w:instrText xml:space="preserve"> PAGEREF _Toc1924434858 </w:instrText>
        </w:r>
        <w:r>
          <w:fldChar w:fldCharType="separate"/>
        </w:r>
        <w:r w:rsidR="008A54E6">
          <w:t>10</w:t>
        </w:r>
        <w:r>
          <w:fldChar w:fldCharType="end"/>
        </w:r>
      </w:hyperlink>
    </w:p>
    <w:p w14:paraId="434C86CF" w14:textId="77777777" w:rsidR="00E03BFB" w:rsidRDefault="004A2678">
      <w:pPr>
        <w:pStyle w:val="TOC2"/>
        <w:tabs>
          <w:tab w:val="right" w:leader="dot" w:pos="8306"/>
        </w:tabs>
      </w:pPr>
      <w:hyperlink w:anchor="_Toc725450939" w:history="1">
        <w:r w:rsidR="008A54E6">
          <w:rPr>
            <w:rFonts w:ascii="仿宋_GB2312" w:eastAsia="仿宋_GB2312" w:hint="eastAsia"/>
            <w:szCs w:val="28"/>
          </w:rPr>
          <w:t>一、参赛入口</w:t>
        </w:r>
        <w:r w:rsidR="008A54E6">
          <w:tab/>
        </w:r>
        <w:r>
          <w:fldChar w:fldCharType="begin"/>
        </w:r>
        <w:r>
          <w:instrText xml:space="preserve"> PAGEREF _Toc725450939 </w:instrText>
        </w:r>
        <w:r>
          <w:fldChar w:fldCharType="separate"/>
        </w:r>
        <w:r w:rsidR="008A54E6">
          <w:t>10</w:t>
        </w:r>
        <w:r>
          <w:fldChar w:fldCharType="end"/>
        </w:r>
      </w:hyperlink>
    </w:p>
    <w:p w14:paraId="69DC9548" w14:textId="77777777" w:rsidR="00E03BFB" w:rsidRDefault="004A2678">
      <w:pPr>
        <w:pStyle w:val="TOC2"/>
        <w:tabs>
          <w:tab w:val="right" w:leader="dot" w:pos="8306"/>
        </w:tabs>
      </w:pPr>
      <w:hyperlink w:anchor="_Toc1389267754" w:history="1">
        <w:r w:rsidR="008A54E6">
          <w:rPr>
            <w:rFonts w:ascii="仿宋_GB2312" w:eastAsia="仿宋_GB2312" w:hint="eastAsia"/>
            <w:szCs w:val="28"/>
          </w:rPr>
          <w:t>二、账号登录</w:t>
        </w:r>
        <w:r w:rsidR="008A54E6">
          <w:tab/>
        </w:r>
        <w:r>
          <w:fldChar w:fldCharType="begin"/>
        </w:r>
        <w:r>
          <w:instrText xml:space="preserve"> PAGEREF _Toc1389267754 </w:instrText>
        </w:r>
        <w:r>
          <w:fldChar w:fldCharType="separate"/>
        </w:r>
        <w:r w:rsidR="008A54E6">
          <w:t>10</w:t>
        </w:r>
        <w:r>
          <w:fldChar w:fldCharType="end"/>
        </w:r>
      </w:hyperlink>
    </w:p>
    <w:p w14:paraId="4E57CA77" w14:textId="77777777" w:rsidR="00E03BFB" w:rsidRDefault="004A2678">
      <w:pPr>
        <w:pStyle w:val="TOC2"/>
        <w:tabs>
          <w:tab w:val="right" w:leader="dot" w:pos="8306"/>
        </w:tabs>
      </w:pPr>
      <w:hyperlink w:anchor="_Toc1980931294" w:history="1">
        <w:r w:rsidR="008A54E6">
          <w:rPr>
            <w:rFonts w:ascii="仿宋_GB2312" w:eastAsia="仿宋_GB2312" w:hint="eastAsia"/>
            <w:szCs w:val="28"/>
          </w:rPr>
          <w:t>三、参赛报名</w:t>
        </w:r>
        <w:r w:rsidR="008A54E6">
          <w:tab/>
        </w:r>
        <w:r>
          <w:fldChar w:fldCharType="begin"/>
        </w:r>
        <w:r>
          <w:instrText xml:space="preserve"> </w:instrText>
        </w:r>
        <w:r>
          <w:instrText xml:space="preserve">PAGEREF _Toc1980931294 </w:instrText>
        </w:r>
        <w:r>
          <w:fldChar w:fldCharType="separate"/>
        </w:r>
        <w:r w:rsidR="008A54E6">
          <w:t>13</w:t>
        </w:r>
        <w:r>
          <w:fldChar w:fldCharType="end"/>
        </w:r>
      </w:hyperlink>
    </w:p>
    <w:p w14:paraId="18FF12DF" w14:textId="77777777" w:rsidR="00E03BFB" w:rsidRDefault="004A2678">
      <w:pPr>
        <w:pStyle w:val="TOC3"/>
        <w:tabs>
          <w:tab w:val="right" w:leader="dot" w:pos="8306"/>
        </w:tabs>
      </w:pPr>
      <w:hyperlink w:anchor="_Toc1073278817" w:history="1">
        <w:r w:rsidR="008A54E6">
          <w:rPr>
            <w:rFonts w:ascii="仿宋" w:eastAsia="仿宋" w:hAnsi="仿宋" w:hint="eastAsia"/>
            <w:bCs/>
            <w:spacing w:val="8"/>
            <w:szCs w:val="27"/>
          </w:rPr>
          <w:t>* 特殊情况</w:t>
        </w:r>
        <w:r w:rsidR="008A54E6">
          <w:tab/>
        </w:r>
        <w:r>
          <w:fldChar w:fldCharType="begin"/>
        </w:r>
        <w:r>
          <w:instrText xml:space="preserve"> PAGEREF _Toc1073278817 </w:instrText>
        </w:r>
        <w:r>
          <w:fldChar w:fldCharType="separate"/>
        </w:r>
        <w:r w:rsidR="008A54E6">
          <w:t>14</w:t>
        </w:r>
        <w:r>
          <w:fldChar w:fldCharType="end"/>
        </w:r>
      </w:hyperlink>
    </w:p>
    <w:p w14:paraId="0C83AE1C" w14:textId="77777777" w:rsidR="00E03BFB" w:rsidRDefault="004A2678">
      <w:pPr>
        <w:pStyle w:val="TOC2"/>
        <w:tabs>
          <w:tab w:val="right" w:leader="dot" w:pos="8306"/>
        </w:tabs>
      </w:pPr>
      <w:hyperlink w:anchor="_Toc1881926166" w:history="1">
        <w:r w:rsidR="008A54E6">
          <w:rPr>
            <w:rFonts w:ascii="仿宋" w:eastAsia="仿宋" w:hAnsi="仿宋" w:hint="eastAsia"/>
            <w:bCs/>
            <w:spacing w:val="8"/>
            <w:szCs w:val="27"/>
          </w:rPr>
          <w:t>四、参加竞赛</w:t>
        </w:r>
        <w:r w:rsidR="008A54E6">
          <w:tab/>
        </w:r>
        <w:r>
          <w:fldChar w:fldCharType="begin"/>
        </w:r>
        <w:r>
          <w:instrText xml:space="preserve"> PAGEREF _Toc1881926166 </w:instrText>
        </w:r>
        <w:r>
          <w:fldChar w:fldCharType="separate"/>
        </w:r>
        <w:r w:rsidR="008A54E6">
          <w:t>15</w:t>
        </w:r>
        <w:r>
          <w:fldChar w:fldCharType="end"/>
        </w:r>
      </w:hyperlink>
    </w:p>
    <w:p w14:paraId="32BB2B62" w14:textId="77777777" w:rsidR="00E03BFB" w:rsidRDefault="004A2678">
      <w:pPr>
        <w:pStyle w:val="TOC3"/>
        <w:tabs>
          <w:tab w:val="right" w:leader="dot" w:pos="8306"/>
        </w:tabs>
      </w:pPr>
      <w:hyperlink w:anchor="_Toc1393918946" w:history="1">
        <w:r w:rsidR="008A54E6">
          <w:rPr>
            <w:rFonts w:ascii="仿宋" w:eastAsia="仿宋" w:hAnsi="仿宋" w:hint="eastAsia"/>
            <w:bCs/>
            <w:spacing w:val="8"/>
            <w:szCs w:val="27"/>
          </w:rPr>
          <w:t>1、挑战答题</w:t>
        </w:r>
        <w:r w:rsidR="008A54E6">
          <w:tab/>
        </w:r>
        <w:r>
          <w:fldChar w:fldCharType="begin"/>
        </w:r>
        <w:r>
          <w:instrText xml:space="preserve"> PAGEREF _Toc1393918946 </w:instrText>
        </w:r>
        <w:r>
          <w:fldChar w:fldCharType="separate"/>
        </w:r>
        <w:r w:rsidR="008A54E6">
          <w:t>15</w:t>
        </w:r>
        <w:r>
          <w:fldChar w:fldCharType="end"/>
        </w:r>
      </w:hyperlink>
    </w:p>
    <w:p w14:paraId="517C25D1" w14:textId="77777777" w:rsidR="00E03BFB" w:rsidRDefault="004A2678">
      <w:pPr>
        <w:pStyle w:val="TOC3"/>
        <w:tabs>
          <w:tab w:val="right" w:leader="dot" w:pos="8306"/>
        </w:tabs>
      </w:pPr>
      <w:hyperlink w:anchor="_Toc696620299" w:history="1">
        <w:r w:rsidR="008A54E6">
          <w:rPr>
            <w:rFonts w:ascii="仿宋" w:eastAsia="仿宋" w:hAnsi="仿宋" w:hint="eastAsia"/>
            <w:bCs/>
            <w:spacing w:val="8"/>
            <w:szCs w:val="27"/>
          </w:rPr>
          <w:t>2. 参与抽奖</w:t>
        </w:r>
        <w:r w:rsidR="008A54E6">
          <w:rPr>
            <w:rFonts w:ascii="仿宋" w:eastAsia="仿宋" w:hAnsi="仿宋" w:hint="eastAsia"/>
            <w:spacing w:val="8"/>
            <w:szCs w:val="27"/>
          </w:rPr>
          <w:t xml:space="preserve"> （请前往链工宝APP参与抽奖）</w:t>
        </w:r>
        <w:r w:rsidR="008A54E6">
          <w:tab/>
        </w:r>
        <w:r>
          <w:fldChar w:fldCharType="begin"/>
        </w:r>
        <w:r>
          <w:instrText xml:space="preserve"> PAGEREF _Toc696620299 </w:instrText>
        </w:r>
        <w:r>
          <w:fldChar w:fldCharType="separate"/>
        </w:r>
        <w:r w:rsidR="008A54E6">
          <w:t>17</w:t>
        </w:r>
        <w:r>
          <w:fldChar w:fldCharType="end"/>
        </w:r>
      </w:hyperlink>
    </w:p>
    <w:p w14:paraId="22C3AD40" w14:textId="77777777" w:rsidR="00E03BFB" w:rsidRDefault="004A2678">
      <w:pPr>
        <w:pStyle w:val="TOC3"/>
        <w:tabs>
          <w:tab w:val="right" w:leader="dot" w:pos="8306"/>
        </w:tabs>
      </w:pPr>
      <w:hyperlink w:anchor="_Toc16521849" w:history="1">
        <w:r w:rsidR="008A54E6">
          <w:rPr>
            <w:rFonts w:ascii="仿宋" w:eastAsia="仿宋" w:hAnsi="仿宋" w:hint="eastAsia"/>
            <w:bCs/>
            <w:spacing w:val="8"/>
            <w:szCs w:val="27"/>
          </w:rPr>
          <w:t>3. 练功房</w:t>
        </w:r>
        <w:r w:rsidR="008A54E6">
          <w:tab/>
        </w:r>
        <w:r>
          <w:fldChar w:fldCharType="begin"/>
        </w:r>
        <w:r>
          <w:instrText xml:space="preserve"> PAGEREF _Toc16521849 </w:instrText>
        </w:r>
        <w:r>
          <w:fldChar w:fldCharType="separate"/>
        </w:r>
        <w:r w:rsidR="008A54E6">
          <w:t>20</w:t>
        </w:r>
        <w:r>
          <w:fldChar w:fldCharType="end"/>
        </w:r>
      </w:hyperlink>
    </w:p>
    <w:p w14:paraId="47DA406C" w14:textId="77777777" w:rsidR="00E03BFB" w:rsidRDefault="004A2678">
      <w:pPr>
        <w:pStyle w:val="TOC3"/>
        <w:tabs>
          <w:tab w:val="right" w:leader="dot" w:pos="8306"/>
        </w:tabs>
      </w:pPr>
      <w:hyperlink w:anchor="_Toc657325680" w:history="1">
        <w:r w:rsidR="008A54E6">
          <w:rPr>
            <w:rFonts w:ascii="仿宋_GB2312" w:eastAsia="仿宋_GB2312" w:hint="eastAsia"/>
            <w:szCs w:val="28"/>
          </w:rPr>
          <w:t>4</w:t>
        </w:r>
        <w:r w:rsidR="008A54E6">
          <w:rPr>
            <w:rFonts w:ascii="仿宋_GB2312" w:eastAsia="仿宋_GB2312"/>
            <w:szCs w:val="28"/>
          </w:rPr>
          <w:t>.</w:t>
        </w:r>
        <w:r w:rsidR="008A54E6">
          <w:rPr>
            <w:rFonts w:ascii="仿宋_GB2312" w:eastAsia="仿宋_GB2312" w:hint="eastAsia"/>
            <w:szCs w:val="28"/>
          </w:rPr>
          <w:t>竞赛排名</w:t>
        </w:r>
        <w:r w:rsidR="008A54E6">
          <w:tab/>
        </w:r>
        <w:r>
          <w:fldChar w:fldCharType="begin"/>
        </w:r>
        <w:r>
          <w:instrText xml:space="preserve"> PAGEREF _Toc657325680 </w:instrText>
        </w:r>
        <w:r>
          <w:fldChar w:fldCharType="separate"/>
        </w:r>
        <w:r w:rsidR="008A54E6">
          <w:t>22</w:t>
        </w:r>
        <w:r>
          <w:fldChar w:fldCharType="end"/>
        </w:r>
      </w:hyperlink>
    </w:p>
    <w:p w14:paraId="1AE656B7" w14:textId="77777777" w:rsidR="00E03BFB" w:rsidRDefault="008A54E6">
      <w:pPr>
        <w:rPr>
          <w:rFonts w:ascii="宋体" w:eastAsia="宋体" w:hAnsi="宋体"/>
          <w:sz w:val="28"/>
          <w:szCs w:val="28"/>
        </w:rPr>
      </w:pPr>
      <w:r>
        <w:rPr>
          <w:rFonts w:ascii="宋体" w:eastAsia="宋体" w:hAnsi="宋体"/>
          <w:szCs w:val="28"/>
        </w:rPr>
        <w:fldChar w:fldCharType="end"/>
      </w:r>
    </w:p>
    <w:p w14:paraId="1199580A" w14:textId="77777777" w:rsidR="00E03BFB" w:rsidRDefault="00E03BFB">
      <w:pPr>
        <w:jc w:val="center"/>
        <w:outlineLvl w:val="0"/>
        <w:rPr>
          <w:rFonts w:ascii="宋体" w:eastAsia="宋体" w:hAnsi="宋体"/>
          <w:b/>
          <w:bCs/>
          <w:sz w:val="30"/>
          <w:szCs w:val="30"/>
        </w:rPr>
        <w:sectPr w:rsidR="00E03BFB">
          <w:pgSz w:w="11906" w:h="16838"/>
          <w:pgMar w:top="1440" w:right="1800" w:bottom="1440" w:left="1800" w:header="851" w:footer="992" w:gutter="0"/>
          <w:pgNumType w:start="1"/>
          <w:cols w:space="425"/>
          <w:docGrid w:type="lines" w:linePitch="312"/>
        </w:sectPr>
      </w:pPr>
    </w:p>
    <w:p w14:paraId="42D33BE5" w14:textId="77777777" w:rsidR="00E03BFB" w:rsidRDefault="008A54E6">
      <w:pPr>
        <w:jc w:val="center"/>
        <w:outlineLvl w:val="0"/>
        <w:rPr>
          <w:rFonts w:ascii="宋体" w:eastAsia="宋体" w:hAnsi="宋体"/>
          <w:b/>
          <w:bCs/>
          <w:sz w:val="30"/>
          <w:szCs w:val="30"/>
        </w:rPr>
      </w:pPr>
      <w:bookmarkStart w:id="0" w:name="_Toc685932050"/>
      <w:r>
        <w:rPr>
          <w:rFonts w:ascii="宋体" w:eastAsia="宋体" w:hAnsi="宋体" w:hint="eastAsia"/>
          <w:b/>
          <w:bCs/>
          <w:sz w:val="30"/>
          <w:szCs w:val="30"/>
        </w:rPr>
        <w:lastRenderedPageBreak/>
        <w:t xml:space="preserve">第一部分 </w:t>
      </w:r>
      <w:r>
        <w:rPr>
          <w:rFonts w:ascii="宋体" w:eastAsia="宋体" w:hAnsi="宋体"/>
          <w:b/>
          <w:bCs/>
          <w:sz w:val="30"/>
          <w:szCs w:val="30"/>
        </w:rPr>
        <w:t xml:space="preserve">  </w:t>
      </w:r>
      <w:r>
        <w:rPr>
          <w:rFonts w:ascii="宋体" w:eastAsia="宋体" w:hAnsi="宋体" w:hint="eastAsia"/>
          <w:b/>
          <w:bCs/>
          <w:sz w:val="30"/>
          <w:szCs w:val="30"/>
        </w:rPr>
        <w:t>央企管理员</w:t>
      </w:r>
      <w:bookmarkEnd w:id="0"/>
    </w:p>
    <w:p w14:paraId="3CAD85E0" w14:textId="77777777" w:rsidR="00E03BFB" w:rsidRDefault="008A54E6">
      <w:pPr>
        <w:rPr>
          <w:rFonts w:ascii="仿宋" w:eastAsia="仿宋" w:hAnsi="仿宋"/>
          <w:sz w:val="28"/>
          <w:szCs w:val="28"/>
        </w:rPr>
      </w:pPr>
      <w:r>
        <w:rPr>
          <w:rFonts w:ascii="仿宋" w:eastAsia="仿宋" w:hAnsi="仿宋" w:hint="eastAsia"/>
          <w:sz w:val="28"/>
          <w:szCs w:val="28"/>
        </w:rPr>
        <w:t>一、央企入驻</w:t>
      </w:r>
    </w:p>
    <w:p w14:paraId="67F5B95D" w14:textId="77777777" w:rsidR="00E03BFB" w:rsidRDefault="008A54E6">
      <w:pPr>
        <w:ind w:firstLineChars="200" w:firstLine="560"/>
        <w:rPr>
          <w:rFonts w:ascii="仿宋_GB2312" w:eastAsia="仿宋_GB2312"/>
          <w:b/>
          <w:bCs/>
          <w:sz w:val="28"/>
          <w:szCs w:val="28"/>
        </w:rPr>
      </w:pPr>
      <w:r>
        <w:rPr>
          <w:rFonts w:ascii="仿宋_GB2312" w:eastAsia="仿宋_GB2312"/>
          <w:sz w:val="28"/>
          <w:szCs w:val="28"/>
        </w:rPr>
        <w:t>请央企</w:t>
      </w:r>
      <w:r>
        <w:rPr>
          <w:rFonts w:ascii="仿宋_GB2312" w:eastAsia="仿宋_GB2312" w:hint="eastAsia"/>
          <w:sz w:val="28"/>
          <w:szCs w:val="28"/>
          <w:lang w:eastAsia="zh-Hans"/>
        </w:rPr>
        <w:t>总部安全月活动联络员</w:t>
      </w:r>
      <w:r>
        <w:rPr>
          <w:rFonts w:ascii="仿宋_GB2312" w:eastAsia="仿宋_GB2312" w:hint="eastAsia"/>
          <w:sz w:val="28"/>
          <w:szCs w:val="28"/>
        </w:rPr>
        <w:t>，将本企业一级、二级、三级单位名录提供给中心</w:t>
      </w:r>
      <w:r>
        <w:rPr>
          <w:rFonts w:ascii="仿宋_GB2312" w:eastAsia="仿宋_GB2312"/>
          <w:sz w:val="28"/>
          <w:szCs w:val="28"/>
        </w:rPr>
        <w:t>（</w:t>
      </w:r>
      <w:r>
        <w:rPr>
          <w:rFonts w:ascii="仿宋_GB2312" w:eastAsia="仿宋_GB2312" w:hint="eastAsia"/>
          <w:sz w:val="28"/>
          <w:szCs w:val="28"/>
          <w:lang w:eastAsia="zh-Hans"/>
        </w:rPr>
        <w:t>联系方式</w:t>
      </w:r>
      <w:r>
        <w:rPr>
          <w:rFonts w:ascii="仿宋_GB2312" w:eastAsia="仿宋_GB2312"/>
          <w:sz w:val="28"/>
          <w:szCs w:val="28"/>
          <w:lang w:eastAsia="zh-Hans"/>
        </w:rPr>
        <w:t>：</w:t>
      </w:r>
      <w:r>
        <w:rPr>
          <w:rFonts w:ascii="仿宋_GB2312" w:eastAsia="仿宋_GB2312" w:hint="eastAsia"/>
          <w:sz w:val="28"/>
          <w:szCs w:val="28"/>
          <w:lang w:eastAsia="zh-Hans"/>
        </w:rPr>
        <w:t>刘赋</w:t>
      </w:r>
      <w:r>
        <w:rPr>
          <w:rFonts w:ascii="仿宋_GB2312" w:eastAsia="仿宋_GB2312"/>
          <w:sz w:val="28"/>
          <w:szCs w:val="28"/>
          <w:lang w:eastAsia="zh-Hans"/>
        </w:rPr>
        <w:t xml:space="preserve"> 010-64463071</w:t>
      </w:r>
      <w:r>
        <w:rPr>
          <w:rFonts w:ascii="仿宋_GB2312" w:eastAsia="仿宋_GB2312"/>
          <w:sz w:val="28"/>
          <w:szCs w:val="28"/>
        </w:rPr>
        <w:t>），</w:t>
      </w:r>
      <w:r>
        <w:rPr>
          <w:rFonts w:ascii="仿宋_GB2312" w:eastAsia="仿宋_GB2312" w:hint="eastAsia"/>
          <w:sz w:val="28"/>
          <w:szCs w:val="28"/>
        </w:rPr>
        <w:t>链工宝技术人员会在后台维护好央企各级单位组织架构。</w:t>
      </w:r>
      <w:r>
        <w:rPr>
          <w:rFonts w:ascii="仿宋_GB2312" w:eastAsia="仿宋_GB2312" w:hint="eastAsia"/>
          <w:b/>
          <w:bCs/>
          <w:sz w:val="28"/>
          <w:szCs w:val="28"/>
          <w:lang w:eastAsia="zh-Hans"/>
        </w:rPr>
        <w:t>若和去年本企业单位名录一致</w:t>
      </w:r>
      <w:r>
        <w:rPr>
          <w:rFonts w:ascii="仿宋_GB2312" w:eastAsia="仿宋_GB2312"/>
          <w:b/>
          <w:bCs/>
          <w:sz w:val="28"/>
          <w:szCs w:val="28"/>
          <w:lang w:eastAsia="zh-Hans"/>
        </w:rPr>
        <w:t>，</w:t>
      </w:r>
      <w:r>
        <w:rPr>
          <w:rFonts w:ascii="仿宋_GB2312" w:eastAsia="仿宋_GB2312" w:hint="eastAsia"/>
          <w:b/>
          <w:bCs/>
          <w:sz w:val="28"/>
          <w:szCs w:val="28"/>
          <w:lang w:eastAsia="zh-Hans"/>
        </w:rPr>
        <w:t>则无需提供</w:t>
      </w:r>
      <w:r>
        <w:rPr>
          <w:rFonts w:ascii="仿宋_GB2312" w:eastAsia="仿宋_GB2312"/>
          <w:b/>
          <w:bCs/>
          <w:sz w:val="28"/>
          <w:szCs w:val="28"/>
          <w:lang w:eastAsia="zh-Hans"/>
        </w:rPr>
        <w:t>。</w:t>
      </w:r>
    </w:p>
    <w:p w14:paraId="58D52091" w14:textId="77777777" w:rsidR="00E03BFB" w:rsidRDefault="008A54E6">
      <w:pPr>
        <w:rPr>
          <w:rFonts w:ascii="仿宋_GB2312" w:eastAsia="仿宋_GB2312"/>
          <w:sz w:val="28"/>
          <w:szCs w:val="28"/>
        </w:rPr>
      </w:pPr>
      <w:r>
        <w:rPr>
          <w:rFonts w:ascii="仿宋_GB2312" w:eastAsia="仿宋_GB2312" w:hint="eastAsia"/>
          <w:sz w:val="28"/>
          <w:szCs w:val="28"/>
        </w:rPr>
        <w:t>二、后台管理</w:t>
      </w:r>
    </w:p>
    <w:p w14:paraId="034F3737" w14:textId="2BEE901B" w:rsidR="00E03BFB" w:rsidRDefault="008A54E6">
      <w:pPr>
        <w:ind w:firstLineChars="200" w:firstLine="560"/>
        <w:rPr>
          <w:rFonts w:ascii="仿宋_GB2312" w:eastAsia="仿宋_GB2312"/>
          <w:sz w:val="28"/>
          <w:szCs w:val="28"/>
        </w:rPr>
      </w:pPr>
      <w:r>
        <w:rPr>
          <w:rFonts w:ascii="仿宋_GB2312" w:eastAsia="仿宋_GB2312" w:hint="eastAsia"/>
          <w:sz w:val="28"/>
          <w:szCs w:val="28"/>
          <w:lang w:eastAsia="zh-Hans"/>
        </w:rPr>
        <w:t>中心</w:t>
      </w:r>
      <w:r>
        <w:rPr>
          <w:rFonts w:ascii="仿宋_GB2312" w:eastAsia="仿宋_GB2312" w:hint="eastAsia"/>
          <w:sz w:val="28"/>
          <w:szCs w:val="28"/>
        </w:rPr>
        <w:t>将各央企的管理账号，统一</w:t>
      </w:r>
      <w:r>
        <w:rPr>
          <w:rFonts w:ascii="仿宋_GB2312" w:eastAsia="仿宋_GB2312" w:hint="eastAsia"/>
          <w:sz w:val="28"/>
          <w:szCs w:val="28"/>
          <w:lang w:eastAsia="zh-Hans"/>
        </w:rPr>
        <w:t>分配央企总部安全月活动联络员</w:t>
      </w:r>
      <w:r>
        <w:rPr>
          <w:rFonts w:ascii="仿宋_GB2312" w:eastAsia="仿宋_GB2312" w:hint="eastAsia"/>
          <w:sz w:val="28"/>
          <w:szCs w:val="28"/>
        </w:rPr>
        <w:t>。联络员收到账号后，登录</w:t>
      </w:r>
      <w:hyperlink r:id="rId9" w:history="1">
        <w:r>
          <w:rPr>
            <w:rStyle w:val="a8"/>
            <w:rFonts w:ascii="仿宋_GB2312" w:eastAsia="仿宋_GB2312" w:hint="eastAsia"/>
            <w:sz w:val="28"/>
            <w:szCs w:val="28"/>
          </w:rPr>
          <w:t>www.lgb360.com</w:t>
        </w:r>
      </w:hyperlink>
      <w:r>
        <w:rPr>
          <w:rFonts w:ascii="仿宋_GB2312" w:eastAsia="仿宋_GB2312" w:hint="eastAsia"/>
          <w:sz w:val="28"/>
          <w:szCs w:val="28"/>
        </w:rPr>
        <w:t>，点击右上角“</w:t>
      </w:r>
      <w:r w:rsidR="00165AE7">
        <w:rPr>
          <w:rFonts w:ascii="仿宋_GB2312" w:eastAsia="仿宋_GB2312" w:hint="eastAsia"/>
          <w:sz w:val="28"/>
          <w:szCs w:val="28"/>
        </w:rPr>
        <w:t>安全月管理员</w:t>
      </w:r>
      <w:r>
        <w:rPr>
          <w:rFonts w:ascii="仿宋_GB2312" w:eastAsia="仿宋_GB2312" w:hint="eastAsia"/>
          <w:sz w:val="28"/>
          <w:szCs w:val="28"/>
        </w:rPr>
        <w:t>入口”，输入账号和密码，进入后台，可</w:t>
      </w:r>
      <w:r>
        <w:rPr>
          <w:rFonts w:ascii="仿宋_GB2312" w:eastAsia="仿宋_GB2312" w:hint="eastAsia"/>
          <w:b/>
          <w:bCs/>
          <w:sz w:val="28"/>
          <w:szCs w:val="28"/>
        </w:rPr>
        <w:t>查看</w:t>
      </w:r>
      <w:r>
        <w:rPr>
          <w:rFonts w:ascii="仿宋_GB2312" w:eastAsia="仿宋_GB2312" w:hint="eastAsia"/>
          <w:b/>
          <w:bCs/>
          <w:sz w:val="28"/>
          <w:szCs w:val="28"/>
          <w:lang w:eastAsia="zh-Hans"/>
        </w:rPr>
        <w:t>并导出</w:t>
      </w:r>
      <w:r>
        <w:rPr>
          <w:rFonts w:ascii="仿宋_GB2312" w:eastAsia="仿宋_GB2312" w:hint="eastAsia"/>
          <w:sz w:val="28"/>
          <w:szCs w:val="28"/>
        </w:rPr>
        <w:t>下级各单位的积分情况，以及下属单位中的个人积分。</w:t>
      </w:r>
    </w:p>
    <w:p w14:paraId="1105F8F9" w14:textId="77777777" w:rsidR="00E03BFB" w:rsidRDefault="00E03BFB">
      <w:pPr>
        <w:ind w:firstLineChars="200" w:firstLine="560"/>
        <w:rPr>
          <w:rFonts w:ascii="仿宋_GB2312" w:eastAsia="仿宋_GB2312"/>
          <w:sz w:val="28"/>
          <w:szCs w:val="28"/>
        </w:rPr>
      </w:pPr>
    </w:p>
    <w:p w14:paraId="2D2D2095" w14:textId="77777777" w:rsidR="00E03BFB" w:rsidRDefault="00E03BFB">
      <w:pPr>
        <w:ind w:firstLineChars="200" w:firstLine="560"/>
        <w:rPr>
          <w:rFonts w:ascii="仿宋_GB2312" w:eastAsia="仿宋_GB2312"/>
          <w:sz w:val="28"/>
          <w:szCs w:val="28"/>
        </w:rPr>
      </w:pPr>
    </w:p>
    <w:p w14:paraId="3747C07B" w14:textId="77777777" w:rsidR="00E03BFB" w:rsidRDefault="008A54E6">
      <w:pPr>
        <w:rPr>
          <w:rFonts w:ascii="宋体" w:eastAsia="宋体" w:hAnsi="宋体"/>
          <w:b/>
          <w:bCs/>
          <w:sz w:val="30"/>
          <w:szCs w:val="30"/>
        </w:rPr>
      </w:pPr>
      <w:r>
        <w:rPr>
          <w:rFonts w:ascii="宋体" w:eastAsia="宋体" w:hAnsi="宋体" w:hint="eastAsia"/>
          <w:b/>
          <w:bCs/>
          <w:sz w:val="30"/>
          <w:szCs w:val="30"/>
        </w:rPr>
        <w:br w:type="page"/>
      </w:r>
    </w:p>
    <w:p w14:paraId="56B00C0B" w14:textId="77777777" w:rsidR="00E03BFB" w:rsidRDefault="008A54E6">
      <w:pPr>
        <w:jc w:val="center"/>
        <w:outlineLvl w:val="0"/>
        <w:rPr>
          <w:rFonts w:ascii="宋体" w:eastAsia="宋体" w:hAnsi="宋体"/>
          <w:b/>
          <w:bCs/>
          <w:sz w:val="30"/>
          <w:szCs w:val="30"/>
        </w:rPr>
      </w:pPr>
      <w:bookmarkStart w:id="1" w:name="_Toc767747254"/>
      <w:r>
        <w:rPr>
          <w:rFonts w:ascii="宋体" w:eastAsia="宋体" w:hAnsi="宋体" w:hint="eastAsia"/>
          <w:b/>
          <w:bCs/>
          <w:sz w:val="30"/>
          <w:szCs w:val="30"/>
        </w:rPr>
        <w:lastRenderedPageBreak/>
        <w:t xml:space="preserve">第二部分 </w:t>
      </w:r>
      <w:r>
        <w:rPr>
          <w:rFonts w:ascii="宋体" w:eastAsia="宋体" w:hAnsi="宋体"/>
          <w:b/>
          <w:bCs/>
          <w:sz w:val="30"/>
          <w:szCs w:val="30"/>
        </w:rPr>
        <w:t xml:space="preserve"> </w:t>
      </w:r>
      <w:r>
        <w:rPr>
          <w:rFonts w:ascii="宋体" w:eastAsia="宋体" w:hAnsi="宋体" w:hint="eastAsia"/>
          <w:b/>
          <w:bCs/>
          <w:sz w:val="30"/>
          <w:szCs w:val="30"/>
        </w:rPr>
        <w:t>央企员工</w:t>
      </w:r>
      <w:bookmarkEnd w:id="1"/>
    </w:p>
    <w:p w14:paraId="3ACAE846" w14:textId="77777777" w:rsidR="00E03BFB" w:rsidRDefault="008A54E6">
      <w:pPr>
        <w:jc w:val="center"/>
        <w:outlineLvl w:val="0"/>
        <w:rPr>
          <w:rFonts w:ascii="仿宋" w:eastAsia="仿宋" w:hAnsi="仿宋"/>
          <w:b/>
          <w:bCs/>
          <w:sz w:val="30"/>
          <w:szCs w:val="30"/>
        </w:rPr>
      </w:pPr>
      <w:bookmarkStart w:id="2" w:name="_Toc1446346802"/>
      <w:r>
        <w:rPr>
          <w:rFonts w:ascii="仿宋" w:eastAsia="仿宋" w:hAnsi="仿宋" w:hint="eastAsia"/>
          <w:b/>
          <w:bCs/>
          <w:sz w:val="30"/>
          <w:szCs w:val="30"/>
        </w:rPr>
        <w:t>APP端竞赛活动流程</w:t>
      </w:r>
      <w:bookmarkEnd w:id="2"/>
    </w:p>
    <w:p w14:paraId="153D9CF3" w14:textId="77777777" w:rsidR="00E03BFB" w:rsidRDefault="00E03BFB">
      <w:pPr>
        <w:rPr>
          <w:rFonts w:ascii="仿宋" w:eastAsia="仿宋" w:hAnsi="仿宋"/>
          <w:b/>
          <w:bCs/>
          <w:sz w:val="28"/>
          <w:szCs w:val="28"/>
        </w:rPr>
      </w:pPr>
    </w:p>
    <w:p w14:paraId="77BACFBF" w14:textId="77777777" w:rsidR="00E03BFB" w:rsidRDefault="008A54E6">
      <w:pPr>
        <w:outlineLvl w:val="1"/>
        <w:rPr>
          <w:rFonts w:ascii="仿宋" w:eastAsia="仿宋" w:hAnsi="仿宋"/>
          <w:b/>
          <w:bCs/>
          <w:sz w:val="28"/>
          <w:szCs w:val="28"/>
        </w:rPr>
      </w:pPr>
      <w:bookmarkStart w:id="3" w:name="_Toc1383300821"/>
      <w:r>
        <w:rPr>
          <w:rFonts w:ascii="仿宋" w:eastAsia="仿宋" w:hAnsi="仿宋" w:hint="eastAsia"/>
          <w:b/>
          <w:bCs/>
          <w:sz w:val="28"/>
          <w:szCs w:val="28"/>
        </w:rPr>
        <w:t>一、下载链工宝APP</w:t>
      </w:r>
      <w:bookmarkEnd w:id="3"/>
    </w:p>
    <w:p w14:paraId="54C0B870" w14:textId="77777777" w:rsidR="00E03BFB" w:rsidRDefault="008A54E6">
      <w:pPr>
        <w:ind w:firstLineChars="200" w:firstLine="560"/>
        <w:rPr>
          <w:rFonts w:ascii="仿宋" w:eastAsia="仿宋" w:hAnsi="仿宋"/>
          <w:b/>
          <w:bCs/>
          <w:sz w:val="28"/>
          <w:szCs w:val="28"/>
        </w:rPr>
      </w:pPr>
      <w:r>
        <w:rPr>
          <w:rFonts w:ascii="仿宋_GB2312" w:eastAsia="仿宋_GB2312" w:hint="eastAsia"/>
          <w:sz w:val="28"/>
          <w:szCs w:val="28"/>
        </w:rPr>
        <w:t>1.  扫描下方二维码，下载链工宝APP。</w:t>
      </w:r>
    </w:p>
    <w:p w14:paraId="007089D1" w14:textId="77777777" w:rsidR="00E03BFB" w:rsidRDefault="008A54E6">
      <w:pPr>
        <w:jc w:val="center"/>
        <w:rPr>
          <w:rFonts w:ascii="仿宋_GB2312" w:eastAsia="仿宋_GB2312"/>
          <w:sz w:val="28"/>
          <w:szCs w:val="28"/>
        </w:rPr>
      </w:pPr>
      <w:r>
        <w:rPr>
          <w:rFonts w:ascii="仿宋_GB2312" w:eastAsia="仿宋_GB2312"/>
          <w:noProof/>
          <w:sz w:val="28"/>
          <w:szCs w:val="28"/>
        </w:rPr>
        <w:drawing>
          <wp:inline distT="0" distB="0" distL="0" distR="0" wp14:anchorId="364DB1DC" wp14:editId="5DAD1385">
            <wp:extent cx="1964055" cy="195135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964055" cy="1951355"/>
                    </a:xfrm>
                    <a:prstGeom prst="rect">
                      <a:avLst/>
                    </a:prstGeom>
                    <a:noFill/>
                    <a:ln>
                      <a:noFill/>
                    </a:ln>
                  </pic:spPr>
                </pic:pic>
              </a:graphicData>
            </a:graphic>
          </wp:inline>
        </w:drawing>
      </w:r>
    </w:p>
    <w:p w14:paraId="7863C454" w14:textId="77777777" w:rsidR="00E03BFB" w:rsidRDefault="008A54E6">
      <w:pPr>
        <w:numPr>
          <w:ilvl w:val="0"/>
          <w:numId w:val="1"/>
        </w:numPr>
        <w:ind w:firstLineChars="200" w:firstLine="560"/>
        <w:jc w:val="left"/>
        <w:rPr>
          <w:rFonts w:ascii="仿宋_GB2312" w:eastAsia="仿宋_GB2312"/>
          <w:sz w:val="28"/>
          <w:szCs w:val="28"/>
        </w:rPr>
      </w:pPr>
      <w:r>
        <w:rPr>
          <w:rFonts w:ascii="仿宋_GB2312" w:eastAsia="仿宋_GB2312" w:hint="eastAsia"/>
          <w:sz w:val="28"/>
          <w:szCs w:val="28"/>
        </w:rPr>
        <w:t xml:space="preserve"> 安卓手机到各品牌手机应用市场、苹果手机到App Store搜索“链工宝”下载安装。</w:t>
      </w:r>
    </w:p>
    <w:p w14:paraId="266FCD91" w14:textId="77777777" w:rsidR="00E03BFB" w:rsidRDefault="00E03BFB">
      <w:pPr>
        <w:jc w:val="left"/>
        <w:rPr>
          <w:rFonts w:ascii="仿宋_GB2312" w:eastAsia="仿宋_GB2312"/>
          <w:sz w:val="28"/>
          <w:szCs w:val="28"/>
        </w:rPr>
      </w:pPr>
    </w:p>
    <w:p w14:paraId="2A2E0D37" w14:textId="77777777" w:rsidR="00E03BFB" w:rsidRDefault="008A54E6">
      <w:pPr>
        <w:outlineLvl w:val="1"/>
        <w:rPr>
          <w:rFonts w:ascii="仿宋_GB2312" w:eastAsia="仿宋_GB2312"/>
          <w:b/>
          <w:bCs/>
          <w:sz w:val="28"/>
          <w:szCs w:val="28"/>
        </w:rPr>
      </w:pPr>
      <w:bookmarkStart w:id="4" w:name="_Toc478936125"/>
      <w:r>
        <w:rPr>
          <w:rFonts w:ascii="仿宋_GB2312" w:eastAsia="仿宋_GB2312" w:hint="eastAsia"/>
          <w:b/>
          <w:bCs/>
          <w:sz w:val="28"/>
          <w:szCs w:val="28"/>
        </w:rPr>
        <w:t>二、登录链工宝APP</w:t>
      </w:r>
      <w:bookmarkEnd w:id="4"/>
    </w:p>
    <w:p w14:paraId="43BDD324" w14:textId="77777777" w:rsidR="00E03BFB" w:rsidRDefault="008A54E6">
      <w:pPr>
        <w:widowControl/>
        <w:ind w:firstLineChars="200" w:firstLine="560"/>
        <w:jc w:val="left"/>
        <w:rPr>
          <w:rFonts w:ascii="宋体" w:eastAsia="宋体" w:hAnsi="宋体" w:cs="宋体"/>
          <w:kern w:val="0"/>
          <w:sz w:val="24"/>
          <w:szCs w:val="24"/>
        </w:rPr>
      </w:pPr>
      <w:r>
        <w:rPr>
          <w:rFonts w:ascii="仿宋_GB2312" w:eastAsia="仿宋_GB2312" w:hint="eastAsia"/>
          <w:sz w:val="28"/>
          <w:szCs w:val="28"/>
        </w:rPr>
        <w:t>1.</w:t>
      </w:r>
      <w:r>
        <w:rPr>
          <w:rFonts w:ascii="仿宋_GB2312" w:eastAsia="仿宋_GB2312"/>
          <w:sz w:val="28"/>
          <w:szCs w:val="28"/>
        </w:rPr>
        <w:t xml:space="preserve"> </w:t>
      </w:r>
      <w:r>
        <w:rPr>
          <w:rFonts w:ascii="仿宋" w:eastAsia="仿宋" w:hAnsi="仿宋" w:cs="宋体" w:hint="eastAsia"/>
          <w:kern w:val="0"/>
          <w:sz w:val="27"/>
          <w:szCs w:val="27"/>
        </w:rPr>
        <w:t>打开“链工宝”APP，进入登录页面。</w:t>
      </w:r>
    </w:p>
    <w:p w14:paraId="6459F5F3" w14:textId="77777777" w:rsidR="00E03BFB" w:rsidRDefault="00E03BFB">
      <w:pPr>
        <w:widowControl/>
        <w:shd w:val="clear" w:color="auto" w:fill="FFFFFF"/>
        <w:jc w:val="center"/>
        <w:rPr>
          <w:rFonts w:ascii="Microsoft YaHei UI" w:eastAsia="Microsoft YaHei UI" w:hAnsi="Microsoft YaHei UI" w:cs="宋体"/>
          <w:color w:val="333333"/>
          <w:spacing w:val="8"/>
          <w:kern w:val="0"/>
          <w:sz w:val="24"/>
          <w:szCs w:val="24"/>
        </w:rPr>
      </w:pPr>
    </w:p>
    <w:p w14:paraId="6A3D5E5D" w14:textId="77777777" w:rsidR="00E03BFB" w:rsidRDefault="008A54E6">
      <w:pPr>
        <w:widowControl/>
        <w:shd w:val="clear" w:color="auto" w:fill="FFFFFF"/>
        <w:jc w:val="center"/>
        <w:rPr>
          <w:rFonts w:ascii="Microsoft YaHei UI" w:eastAsia="Microsoft YaHei UI" w:hAnsi="Microsoft YaHei UI" w:cs="宋体"/>
          <w:color w:val="333333"/>
          <w:spacing w:val="8"/>
          <w:kern w:val="0"/>
          <w:sz w:val="24"/>
          <w:szCs w:val="24"/>
        </w:rPr>
      </w:pPr>
      <w:r>
        <w:rPr>
          <w:rFonts w:ascii="Microsoft YaHei UI" w:eastAsia="Microsoft YaHei UI" w:hAnsi="Microsoft YaHei UI" w:cs="宋体"/>
          <w:noProof/>
          <w:color w:val="333333"/>
          <w:spacing w:val="8"/>
          <w:kern w:val="0"/>
          <w:sz w:val="24"/>
          <w:szCs w:val="24"/>
        </w:rPr>
        <w:drawing>
          <wp:inline distT="0" distB="0" distL="0" distR="0" wp14:anchorId="53D2C3E9" wp14:editId="57B29F61">
            <wp:extent cx="2139315" cy="2198370"/>
            <wp:effectExtent l="0" t="0" r="19685" b="1143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1" cstate="print">
                      <a:extLst>
                        <a:ext uri="{28A0092B-C50C-407E-A947-70E740481C1C}">
                          <a14:useLocalDpi xmlns:a14="http://schemas.microsoft.com/office/drawing/2010/main" val="0"/>
                        </a:ext>
                      </a:extLst>
                    </a:blip>
                    <a:srcRect l="418" t="922" r="-895" b="51431"/>
                    <a:stretch>
                      <a:fillRect/>
                    </a:stretch>
                  </pic:blipFill>
                  <pic:spPr>
                    <a:xfrm>
                      <a:off x="0" y="0"/>
                      <a:ext cx="2139315" cy="2198370"/>
                    </a:xfrm>
                    <a:prstGeom prst="rect">
                      <a:avLst/>
                    </a:prstGeom>
                    <a:noFill/>
                    <a:ln>
                      <a:noFill/>
                    </a:ln>
                  </pic:spPr>
                </pic:pic>
              </a:graphicData>
            </a:graphic>
          </wp:inline>
        </w:drawing>
      </w:r>
    </w:p>
    <w:p w14:paraId="4F5A15FD" w14:textId="77777777" w:rsidR="00E03BFB" w:rsidRDefault="008A54E6">
      <w:pPr>
        <w:pStyle w:val="a7"/>
        <w:shd w:val="clear" w:color="auto" w:fill="FFFFFF"/>
        <w:spacing w:before="0" w:beforeAutospacing="0" w:after="0" w:afterAutospacing="0" w:line="480" w:lineRule="atLeast"/>
        <w:ind w:firstLine="572"/>
        <w:jc w:val="both"/>
        <w:rPr>
          <w:rFonts w:ascii="Microsoft YaHei UI" w:eastAsia="Microsoft YaHei UI" w:hAnsi="Microsoft YaHei UI"/>
          <w:color w:val="333333"/>
          <w:spacing w:val="8"/>
        </w:rPr>
      </w:pPr>
      <w:r>
        <w:rPr>
          <w:rFonts w:ascii="仿宋" w:eastAsia="仿宋" w:hAnsi="仿宋" w:hint="eastAsia"/>
          <w:color w:val="333333"/>
          <w:spacing w:val="8"/>
          <w:sz w:val="27"/>
          <w:szCs w:val="27"/>
        </w:rPr>
        <w:lastRenderedPageBreak/>
        <w:t>（1） 支持本机号码一键登录；</w:t>
      </w:r>
    </w:p>
    <w:p w14:paraId="4E0A5C95" w14:textId="77777777" w:rsidR="00E03BFB" w:rsidRDefault="008A54E6">
      <w:pPr>
        <w:pStyle w:val="a7"/>
        <w:shd w:val="clear" w:color="auto" w:fill="FFFFFF"/>
        <w:spacing w:before="0" w:beforeAutospacing="0" w:after="0" w:afterAutospacing="0" w:line="480" w:lineRule="atLeast"/>
        <w:ind w:firstLine="572"/>
        <w:jc w:val="both"/>
        <w:rPr>
          <w:rFonts w:ascii="Microsoft YaHei UI" w:eastAsia="Microsoft YaHei UI" w:hAnsi="Microsoft YaHei UI"/>
          <w:color w:val="333333"/>
          <w:spacing w:val="8"/>
        </w:rPr>
      </w:pPr>
      <w:r>
        <w:rPr>
          <w:rFonts w:ascii="仿宋" w:eastAsia="仿宋" w:hAnsi="仿宋" w:hint="eastAsia"/>
          <w:color w:val="333333"/>
          <w:spacing w:val="8"/>
          <w:sz w:val="27"/>
          <w:szCs w:val="27"/>
        </w:rPr>
        <w:t>（2） 支持获取短信验证码登录；</w:t>
      </w:r>
    </w:p>
    <w:p w14:paraId="7E8E9984" w14:textId="77777777" w:rsidR="00E03BFB" w:rsidRDefault="008A54E6">
      <w:pPr>
        <w:pStyle w:val="a7"/>
        <w:shd w:val="clear" w:color="auto" w:fill="FFFFFF"/>
        <w:spacing w:before="0" w:beforeAutospacing="0" w:after="0" w:afterAutospacing="0" w:line="480" w:lineRule="atLeast"/>
        <w:ind w:firstLine="572"/>
        <w:jc w:val="both"/>
        <w:rPr>
          <w:rFonts w:ascii="仿宋" w:eastAsia="仿宋" w:hAnsi="仿宋"/>
          <w:color w:val="333333"/>
          <w:spacing w:val="8"/>
          <w:sz w:val="27"/>
          <w:szCs w:val="27"/>
        </w:rPr>
      </w:pPr>
      <w:r>
        <w:rPr>
          <w:rFonts w:ascii="仿宋" w:eastAsia="仿宋" w:hAnsi="仿宋" w:hint="eastAsia"/>
          <w:color w:val="333333"/>
          <w:spacing w:val="8"/>
          <w:sz w:val="27"/>
          <w:szCs w:val="27"/>
        </w:rPr>
        <w:t>（3） 支持密码登录（首次登录后，可进入“我的-设置”，修改登录密码）。</w:t>
      </w:r>
    </w:p>
    <w:p w14:paraId="3FA4518B" w14:textId="77777777" w:rsidR="00E03BFB" w:rsidRDefault="00E03BFB">
      <w:pPr>
        <w:pStyle w:val="a7"/>
        <w:shd w:val="clear" w:color="auto" w:fill="FFFFFF"/>
        <w:spacing w:before="0" w:beforeAutospacing="0" w:after="0" w:afterAutospacing="0" w:line="480" w:lineRule="atLeast"/>
        <w:ind w:firstLine="572"/>
        <w:jc w:val="both"/>
        <w:rPr>
          <w:rFonts w:ascii="仿宋" w:eastAsia="仿宋" w:hAnsi="仿宋"/>
          <w:color w:val="333333"/>
          <w:spacing w:val="8"/>
          <w:sz w:val="27"/>
          <w:szCs w:val="27"/>
        </w:rPr>
      </w:pPr>
    </w:p>
    <w:p w14:paraId="1DD90D40" w14:textId="77777777" w:rsidR="00E03BFB" w:rsidRDefault="008A54E6">
      <w:pPr>
        <w:pStyle w:val="a7"/>
        <w:shd w:val="clear" w:color="auto" w:fill="FFFFFF"/>
        <w:spacing w:before="0" w:beforeAutospacing="0" w:after="0" w:afterAutospacing="0" w:line="480" w:lineRule="atLeast"/>
        <w:jc w:val="both"/>
        <w:outlineLvl w:val="1"/>
        <w:rPr>
          <w:rFonts w:ascii="仿宋_GB2312" w:eastAsia="仿宋_GB2312"/>
          <w:b/>
          <w:bCs/>
          <w:sz w:val="28"/>
          <w:szCs w:val="28"/>
        </w:rPr>
      </w:pPr>
      <w:bookmarkStart w:id="5" w:name="_Toc710743919"/>
      <w:r>
        <w:rPr>
          <w:rFonts w:ascii="仿宋" w:eastAsia="仿宋" w:hAnsi="仿宋" w:hint="eastAsia"/>
          <w:b/>
          <w:bCs/>
          <w:color w:val="333333"/>
          <w:spacing w:val="8"/>
          <w:sz w:val="27"/>
          <w:szCs w:val="27"/>
        </w:rPr>
        <w:t>三</w:t>
      </w:r>
      <w:r>
        <w:rPr>
          <w:rFonts w:ascii="仿宋_GB2312" w:eastAsia="仿宋_GB2312" w:hint="eastAsia"/>
          <w:b/>
          <w:bCs/>
          <w:sz w:val="28"/>
          <w:szCs w:val="28"/>
        </w:rPr>
        <w:t>、参赛报名</w:t>
      </w:r>
      <w:bookmarkEnd w:id="5"/>
    </w:p>
    <w:p w14:paraId="2ADE1C3B" w14:textId="77777777" w:rsidR="00E03BFB" w:rsidRDefault="008A54E6">
      <w:pPr>
        <w:pStyle w:val="a7"/>
        <w:shd w:val="clear" w:color="auto" w:fill="FFFFFF"/>
        <w:spacing w:before="0" w:beforeAutospacing="0" w:after="0" w:afterAutospacing="0" w:line="480" w:lineRule="atLeast"/>
        <w:ind w:firstLineChars="200" w:firstLine="560"/>
        <w:jc w:val="both"/>
        <w:rPr>
          <w:rFonts w:ascii="仿宋_GB2312" w:eastAsia="仿宋_GB2312"/>
          <w:sz w:val="28"/>
          <w:szCs w:val="28"/>
        </w:rPr>
      </w:pPr>
      <w:r>
        <w:rPr>
          <w:rFonts w:ascii="仿宋_GB2312" w:eastAsia="仿宋_GB2312" w:hint="eastAsia"/>
          <w:sz w:val="28"/>
          <w:szCs w:val="28"/>
        </w:rPr>
        <w:t>1</w:t>
      </w:r>
      <w:r>
        <w:rPr>
          <w:rFonts w:ascii="仿宋_GB2312" w:eastAsia="仿宋_GB2312"/>
          <w:sz w:val="28"/>
          <w:szCs w:val="28"/>
        </w:rPr>
        <w:t xml:space="preserve">. </w:t>
      </w:r>
      <w:r>
        <w:rPr>
          <w:rFonts w:ascii="仿宋_GB2312" w:eastAsia="仿宋_GB2312" w:hint="eastAsia"/>
          <w:sz w:val="28"/>
          <w:szCs w:val="28"/>
        </w:rPr>
        <w:t xml:space="preserve">首页点击热门活动“测测你的安全力”活动图，弹出弹窗，请选择您要参赛报名的类型进入，参赛类型分为：“地方入口”或“央企入口”。 </w:t>
      </w:r>
    </w:p>
    <w:p w14:paraId="25EDBDF4" w14:textId="77777777" w:rsidR="00E03BFB" w:rsidRDefault="008A54E6">
      <w:pPr>
        <w:pStyle w:val="a7"/>
        <w:shd w:val="clear" w:color="auto" w:fill="FFFFFF"/>
        <w:spacing w:before="0" w:beforeAutospacing="0" w:after="0" w:afterAutospacing="0" w:line="480" w:lineRule="atLeast"/>
        <w:jc w:val="center"/>
      </w:pPr>
      <w:r>
        <w:rPr>
          <w:rFonts w:hint="eastAsia"/>
        </w:rPr>
        <w:t xml:space="preserve">  </w:t>
      </w:r>
      <w:r>
        <w:rPr>
          <w:noProof/>
        </w:rPr>
        <w:drawing>
          <wp:inline distT="0" distB="0" distL="114300" distR="114300" wp14:anchorId="7A992EFE" wp14:editId="61ACAF8C">
            <wp:extent cx="1659890" cy="3573780"/>
            <wp:effectExtent l="0" t="0" r="3810" b="7620"/>
            <wp:docPr id="7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6"/>
                    <pic:cNvPicPr>
                      <a:picLocks noChangeAspect="1"/>
                    </pic:cNvPicPr>
                  </pic:nvPicPr>
                  <pic:blipFill>
                    <a:blip r:embed="rId12"/>
                    <a:stretch>
                      <a:fillRect/>
                    </a:stretch>
                  </pic:blipFill>
                  <pic:spPr>
                    <a:xfrm>
                      <a:off x="0" y="0"/>
                      <a:ext cx="1659890" cy="3573780"/>
                    </a:xfrm>
                    <a:prstGeom prst="rect">
                      <a:avLst/>
                    </a:prstGeom>
                    <a:noFill/>
                    <a:ln>
                      <a:noFill/>
                    </a:ln>
                  </pic:spPr>
                </pic:pic>
              </a:graphicData>
            </a:graphic>
          </wp:inline>
        </w:drawing>
      </w:r>
      <w:r>
        <w:rPr>
          <w:rFonts w:hint="eastAsia"/>
        </w:rPr>
        <w:t xml:space="preserve">   </w:t>
      </w:r>
      <w:r>
        <w:rPr>
          <w:rFonts w:hint="eastAsia"/>
          <w:noProof/>
        </w:rPr>
        <w:drawing>
          <wp:inline distT="0" distB="0" distL="114300" distR="114300" wp14:anchorId="38D76FA4" wp14:editId="3BE2C1FE">
            <wp:extent cx="1758315" cy="3617595"/>
            <wp:effectExtent l="0" t="0" r="6985" b="1905"/>
            <wp:docPr id="10" name="图片 10" descr="报名选择弹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报名选择弹窗"/>
                    <pic:cNvPicPr>
                      <a:picLocks noChangeAspect="1"/>
                    </pic:cNvPicPr>
                  </pic:nvPicPr>
                  <pic:blipFill>
                    <a:blip r:embed="rId13"/>
                    <a:srcRect b="4010"/>
                    <a:stretch>
                      <a:fillRect/>
                    </a:stretch>
                  </pic:blipFill>
                  <pic:spPr>
                    <a:xfrm>
                      <a:off x="0" y="0"/>
                      <a:ext cx="1758315" cy="3617595"/>
                    </a:xfrm>
                    <a:prstGeom prst="rect">
                      <a:avLst/>
                    </a:prstGeom>
                  </pic:spPr>
                </pic:pic>
              </a:graphicData>
            </a:graphic>
          </wp:inline>
        </w:drawing>
      </w:r>
    </w:p>
    <w:p w14:paraId="2C9D0E29" w14:textId="77777777" w:rsidR="00E03BFB" w:rsidRDefault="008A54E6">
      <w:pPr>
        <w:pStyle w:val="a7"/>
        <w:shd w:val="clear" w:color="auto" w:fill="FFFFFF"/>
        <w:spacing w:before="0" w:beforeAutospacing="0" w:after="0" w:afterAutospacing="0" w:line="480" w:lineRule="atLeast"/>
        <w:ind w:firstLineChars="200" w:firstLine="560"/>
        <w:jc w:val="both"/>
        <w:rPr>
          <w:rFonts w:ascii="仿宋_GB2312" w:eastAsia="仿宋_GB2312"/>
          <w:sz w:val="28"/>
          <w:szCs w:val="28"/>
        </w:rPr>
      </w:pPr>
      <w:r>
        <w:rPr>
          <w:rFonts w:ascii="仿宋_GB2312" w:eastAsia="仿宋_GB2312" w:hint="eastAsia"/>
          <w:sz w:val="28"/>
          <w:szCs w:val="28"/>
        </w:rPr>
        <w:t>2</w:t>
      </w:r>
      <w:r>
        <w:rPr>
          <w:rFonts w:ascii="仿宋_GB2312" w:eastAsia="仿宋_GB2312"/>
          <w:sz w:val="28"/>
          <w:szCs w:val="28"/>
        </w:rPr>
        <w:t xml:space="preserve">. </w:t>
      </w:r>
      <w:r>
        <w:rPr>
          <w:rFonts w:ascii="仿宋_GB2312" w:eastAsia="仿宋_GB2312" w:hint="eastAsia"/>
          <w:sz w:val="28"/>
          <w:szCs w:val="28"/>
        </w:rPr>
        <w:t>若为央企员工参赛，请点击“央企入口”按钮。进入后按页面项目要求准确填写并提交，即报名成功，可开始挑战答题。</w:t>
      </w:r>
    </w:p>
    <w:p w14:paraId="2035108A" w14:textId="77777777" w:rsidR="00E03BFB" w:rsidRDefault="008A54E6">
      <w:r>
        <w:rPr>
          <w:rFonts w:hint="eastAsia"/>
        </w:rPr>
        <w:lastRenderedPageBreak/>
        <w:t xml:space="preserve">       </w:t>
      </w:r>
      <w:r>
        <w:rPr>
          <w:rFonts w:hint="eastAsia"/>
          <w:noProof/>
        </w:rPr>
        <w:drawing>
          <wp:anchor distT="0" distB="0" distL="114300" distR="114300" simplePos="0" relativeHeight="251660288" behindDoc="0" locked="0" layoutInCell="1" allowOverlap="1" wp14:anchorId="0538F7D5" wp14:editId="75884F96">
            <wp:simplePos x="0" y="0"/>
            <wp:positionH relativeFrom="column">
              <wp:posOffset>1058545</wp:posOffset>
            </wp:positionH>
            <wp:positionV relativeFrom="paragraph">
              <wp:posOffset>29845</wp:posOffset>
            </wp:positionV>
            <wp:extent cx="1603375" cy="3298825"/>
            <wp:effectExtent l="0" t="0" r="0" b="0"/>
            <wp:wrapTopAndBottom/>
            <wp:docPr id="44" name="图片 44" descr="报名选择弹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报名选择弹窗"/>
                    <pic:cNvPicPr>
                      <a:picLocks noChangeAspect="1"/>
                    </pic:cNvPicPr>
                  </pic:nvPicPr>
                  <pic:blipFill>
                    <a:blip r:embed="rId14" cstate="print">
                      <a:extLst>
                        <a:ext uri="{28A0092B-C50C-407E-A947-70E740481C1C}">
                          <a14:useLocalDpi xmlns:a14="http://schemas.microsoft.com/office/drawing/2010/main" val="0"/>
                        </a:ext>
                      </a:extLst>
                    </a:blip>
                    <a:srcRect b="4010"/>
                    <a:stretch>
                      <a:fillRect/>
                    </a:stretch>
                  </pic:blipFill>
                  <pic:spPr>
                    <a:xfrm>
                      <a:off x="0" y="0"/>
                      <a:ext cx="1603375" cy="3298825"/>
                    </a:xfrm>
                    <a:prstGeom prst="rect">
                      <a:avLst/>
                    </a:prstGeom>
                  </pic:spPr>
                </pic:pic>
              </a:graphicData>
            </a:graphic>
          </wp:anchor>
        </w:drawing>
      </w:r>
      <w:r>
        <w:rPr>
          <w:rFonts w:eastAsia="仿宋_GB2312"/>
        </w:rPr>
        <w:t xml:space="preserve">    </w:t>
      </w:r>
      <w:r>
        <w:rPr>
          <w:rFonts w:hint="eastAsia"/>
          <w:noProof/>
        </w:rPr>
        <w:drawing>
          <wp:anchor distT="0" distB="0" distL="114300" distR="114300" simplePos="0" relativeHeight="251661312" behindDoc="1" locked="0" layoutInCell="1" allowOverlap="1" wp14:anchorId="096229F4" wp14:editId="15F01DE1">
            <wp:simplePos x="0" y="0"/>
            <wp:positionH relativeFrom="column">
              <wp:posOffset>2773045</wp:posOffset>
            </wp:positionH>
            <wp:positionV relativeFrom="paragraph">
              <wp:posOffset>29845</wp:posOffset>
            </wp:positionV>
            <wp:extent cx="1726565" cy="3296920"/>
            <wp:effectExtent l="0" t="0" r="6985" b="0"/>
            <wp:wrapTopAndBottom/>
            <wp:docPr id="46" name="图片 46" descr="央企员工加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央企员工加入"/>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1726565" cy="3296920"/>
                    </a:xfrm>
                    <a:prstGeom prst="rect">
                      <a:avLst/>
                    </a:prstGeom>
                  </pic:spPr>
                </pic:pic>
              </a:graphicData>
            </a:graphic>
          </wp:anchor>
        </w:drawing>
      </w:r>
    </w:p>
    <w:p w14:paraId="2EC84936" w14:textId="77777777" w:rsidR="00E03BFB" w:rsidRDefault="00E03BFB">
      <w:pPr>
        <w:pStyle w:val="a7"/>
        <w:shd w:val="clear" w:color="auto" w:fill="FFFFFF"/>
        <w:spacing w:before="0" w:beforeAutospacing="0" w:after="0" w:afterAutospacing="0" w:line="480" w:lineRule="atLeast"/>
        <w:jc w:val="center"/>
        <w:rPr>
          <w:rFonts w:ascii="仿宋_GB2312"/>
          <w:sz w:val="28"/>
          <w:szCs w:val="28"/>
        </w:rPr>
      </w:pPr>
    </w:p>
    <w:p w14:paraId="54AD769B" w14:textId="77777777" w:rsidR="00E03BFB" w:rsidRDefault="008A54E6">
      <w:pPr>
        <w:pStyle w:val="a7"/>
        <w:shd w:val="clear" w:color="auto" w:fill="FFFFFF"/>
        <w:spacing w:before="0" w:beforeAutospacing="0" w:after="0" w:afterAutospacing="0" w:line="480" w:lineRule="atLeast"/>
        <w:ind w:left="630"/>
        <w:jc w:val="both"/>
        <w:outlineLvl w:val="2"/>
        <w:rPr>
          <w:rFonts w:ascii="仿宋" w:eastAsia="仿宋" w:hAnsi="仿宋"/>
          <w:b/>
          <w:bCs/>
          <w:color w:val="333333"/>
          <w:spacing w:val="8"/>
          <w:sz w:val="27"/>
          <w:szCs w:val="27"/>
          <w:highlight w:val="yellow"/>
        </w:rPr>
      </w:pPr>
      <w:bookmarkStart w:id="6" w:name="_Toc1169002019"/>
      <w:r>
        <w:rPr>
          <w:rFonts w:ascii="仿宋" w:eastAsia="仿宋" w:hAnsi="仿宋" w:hint="eastAsia"/>
          <w:b/>
          <w:bCs/>
          <w:spacing w:val="8"/>
          <w:sz w:val="27"/>
          <w:szCs w:val="27"/>
          <w:highlight w:val="yellow"/>
        </w:rPr>
        <w:t xml:space="preserve">* </w:t>
      </w:r>
      <w:r>
        <w:rPr>
          <w:rFonts w:ascii="仿宋" w:eastAsia="仿宋" w:hAnsi="仿宋" w:hint="eastAsia"/>
          <w:b/>
          <w:bCs/>
          <w:color w:val="333333"/>
          <w:spacing w:val="8"/>
          <w:sz w:val="27"/>
          <w:szCs w:val="27"/>
          <w:highlight w:val="yellow"/>
        </w:rPr>
        <w:t>特殊情况</w:t>
      </w:r>
      <w:bookmarkEnd w:id="6"/>
    </w:p>
    <w:p w14:paraId="1DABF7EB" w14:textId="77777777" w:rsidR="00E03BFB" w:rsidRDefault="008A54E6">
      <w:pPr>
        <w:pStyle w:val="a7"/>
        <w:shd w:val="clear" w:color="auto" w:fill="FFFFFF"/>
        <w:spacing w:before="0" w:beforeAutospacing="0" w:after="0" w:afterAutospacing="0" w:line="480" w:lineRule="atLeast"/>
        <w:ind w:firstLineChars="200" w:firstLine="574"/>
        <w:jc w:val="both"/>
        <w:rPr>
          <w:rFonts w:ascii="仿宋" w:eastAsia="仿宋" w:hAnsi="仿宋"/>
          <w:b/>
          <w:bCs/>
          <w:color w:val="333333"/>
          <w:spacing w:val="8"/>
          <w:sz w:val="27"/>
          <w:szCs w:val="27"/>
        </w:rPr>
      </w:pPr>
      <w:r>
        <w:rPr>
          <w:rFonts w:ascii="仿宋" w:eastAsia="仿宋" w:hAnsi="仿宋" w:hint="eastAsia"/>
          <w:b/>
          <w:bCs/>
          <w:color w:val="333333"/>
          <w:spacing w:val="8"/>
          <w:sz w:val="27"/>
          <w:szCs w:val="27"/>
        </w:rPr>
        <w:t>若员工在链工宝平台已加入过企业，点击首页热门活动报名时将弹出窗口如下，可直接选择以已有企业的身份参赛或者选择切换新企业进行报名参赛。</w:t>
      </w:r>
    </w:p>
    <w:p w14:paraId="6952C384" w14:textId="5C98CEF8" w:rsidR="00E03BFB" w:rsidRDefault="008A54E6">
      <w:pPr>
        <w:pStyle w:val="a7"/>
        <w:shd w:val="clear" w:color="auto" w:fill="FFFFFF"/>
        <w:spacing w:before="0" w:beforeAutospacing="0" w:after="0" w:afterAutospacing="0" w:line="480" w:lineRule="atLeast"/>
        <w:ind w:firstLineChars="200" w:firstLine="574"/>
        <w:jc w:val="both"/>
        <w:rPr>
          <w:rFonts w:ascii="仿宋" w:eastAsia="仿宋" w:hAnsi="仿宋"/>
          <w:b/>
          <w:bCs/>
          <w:color w:val="333333"/>
          <w:spacing w:val="8"/>
          <w:sz w:val="27"/>
          <w:szCs w:val="27"/>
        </w:rPr>
      </w:pPr>
      <w:r>
        <w:rPr>
          <w:rFonts w:ascii="仿宋" w:eastAsia="仿宋" w:hAnsi="仿宋" w:hint="eastAsia"/>
          <w:b/>
          <w:bCs/>
          <w:color w:val="333333"/>
          <w:spacing w:val="8"/>
          <w:sz w:val="27"/>
          <w:szCs w:val="27"/>
        </w:rPr>
        <w:lastRenderedPageBreak/>
        <w:t xml:space="preserve">       </w:t>
      </w:r>
      <w:r>
        <w:rPr>
          <w:noProof/>
        </w:rPr>
        <w:drawing>
          <wp:anchor distT="0" distB="0" distL="114300" distR="114300" simplePos="0" relativeHeight="251658240" behindDoc="0" locked="0" layoutInCell="1" allowOverlap="1" wp14:anchorId="37B708F8" wp14:editId="09C20996">
            <wp:simplePos x="0" y="0"/>
            <wp:positionH relativeFrom="column">
              <wp:posOffset>1040130</wp:posOffset>
            </wp:positionH>
            <wp:positionV relativeFrom="paragraph">
              <wp:posOffset>35560</wp:posOffset>
            </wp:positionV>
            <wp:extent cx="1804035" cy="3884295"/>
            <wp:effectExtent l="0" t="0" r="5715" b="1905"/>
            <wp:wrapTopAndBottom/>
            <wp:docPr id="7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6"/>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04035" cy="38842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仿宋" w:eastAsia="仿宋" w:hAnsi="仿宋" w:hint="eastAsia"/>
          <w:b/>
          <w:bCs/>
          <w:color w:val="333333"/>
          <w:spacing w:val="8"/>
          <w:sz w:val="27"/>
          <w:szCs w:val="27"/>
        </w:rPr>
        <w:t xml:space="preserve">  </w:t>
      </w:r>
      <w:r>
        <w:rPr>
          <w:rFonts w:ascii="仿宋" w:eastAsia="仿宋" w:hAnsi="仿宋"/>
          <w:b/>
          <w:bCs/>
          <w:noProof/>
          <w:color w:val="333333"/>
          <w:spacing w:val="8"/>
          <w:sz w:val="27"/>
          <w:szCs w:val="27"/>
        </w:rPr>
        <w:drawing>
          <wp:anchor distT="0" distB="0" distL="114300" distR="114300" simplePos="0" relativeHeight="251659264" behindDoc="0" locked="0" layoutInCell="1" allowOverlap="1" wp14:anchorId="41007AC5" wp14:editId="178831C9">
            <wp:simplePos x="0" y="0"/>
            <wp:positionH relativeFrom="column">
              <wp:posOffset>2965450</wp:posOffset>
            </wp:positionH>
            <wp:positionV relativeFrom="paragraph">
              <wp:posOffset>41910</wp:posOffset>
            </wp:positionV>
            <wp:extent cx="1802130" cy="3861435"/>
            <wp:effectExtent l="0" t="0" r="7620" b="5715"/>
            <wp:wrapTopAndBottom/>
            <wp:docPr id="73" name="图片 73" descr="老用户报名提醒弹窗包含多家企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老用户报名提醒弹窗包含多家企业"/>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1802130" cy="3861435"/>
                    </a:xfrm>
                    <a:prstGeom prst="rect">
                      <a:avLst/>
                    </a:prstGeom>
                  </pic:spPr>
                </pic:pic>
              </a:graphicData>
            </a:graphic>
          </wp:anchor>
        </w:drawing>
      </w:r>
    </w:p>
    <w:p w14:paraId="2723944B" w14:textId="77777777" w:rsidR="00E03BFB" w:rsidRDefault="00E03BFB">
      <w:pPr>
        <w:ind w:firstLineChars="200" w:firstLine="420"/>
      </w:pPr>
    </w:p>
    <w:p w14:paraId="1AFCC5F5" w14:textId="77777777" w:rsidR="00E03BFB" w:rsidRDefault="00E03BFB">
      <w:pPr>
        <w:ind w:firstLineChars="200" w:firstLine="420"/>
      </w:pPr>
    </w:p>
    <w:p w14:paraId="6E431122" w14:textId="77777777" w:rsidR="00E03BFB" w:rsidRDefault="00E03BFB">
      <w:pPr>
        <w:ind w:firstLineChars="200" w:firstLine="420"/>
      </w:pPr>
    </w:p>
    <w:p w14:paraId="1DF529FC" w14:textId="77777777" w:rsidR="00E03BFB" w:rsidRDefault="00E03BFB">
      <w:pPr>
        <w:ind w:firstLineChars="200" w:firstLine="420"/>
      </w:pPr>
    </w:p>
    <w:p w14:paraId="615859EC" w14:textId="77777777" w:rsidR="00E03BFB" w:rsidRDefault="00E03BFB">
      <w:pPr>
        <w:ind w:firstLineChars="200" w:firstLine="420"/>
      </w:pPr>
    </w:p>
    <w:p w14:paraId="66026714" w14:textId="4490ECD3" w:rsidR="005C09BD" w:rsidRDefault="005C09BD" w:rsidP="005C09BD"/>
    <w:p w14:paraId="06DA2DE7" w14:textId="7B1FA2D3" w:rsidR="005C09BD" w:rsidRDefault="005C09BD" w:rsidP="005C09BD"/>
    <w:p w14:paraId="07B6636E" w14:textId="2AAE7FC7" w:rsidR="005C09BD" w:rsidRDefault="005C09BD" w:rsidP="005C09BD"/>
    <w:p w14:paraId="0368CB2A" w14:textId="6B453C84" w:rsidR="005C09BD" w:rsidRDefault="005C09BD" w:rsidP="005C09BD"/>
    <w:p w14:paraId="5A2F80E6" w14:textId="4EC2B033" w:rsidR="005C09BD" w:rsidRDefault="005C09BD" w:rsidP="005C09BD"/>
    <w:p w14:paraId="1DEE85AC" w14:textId="133E4280" w:rsidR="005C09BD" w:rsidRDefault="005C09BD" w:rsidP="005C09BD"/>
    <w:p w14:paraId="5689DF33" w14:textId="0E0A4CA4" w:rsidR="005C09BD" w:rsidRDefault="005C09BD" w:rsidP="005C09BD"/>
    <w:p w14:paraId="3C2AEDEB" w14:textId="2F2A0847" w:rsidR="005C09BD" w:rsidRDefault="005C09BD" w:rsidP="005C09BD"/>
    <w:p w14:paraId="7A8C4BA1" w14:textId="4E69F159" w:rsidR="005C09BD" w:rsidRDefault="005C09BD" w:rsidP="005C09BD"/>
    <w:p w14:paraId="515CD2AD" w14:textId="0E9937A8" w:rsidR="005C09BD" w:rsidRDefault="005C09BD" w:rsidP="005C09BD"/>
    <w:p w14:paraId="26F8E686" w14:textId="77777777" w:rsidR="005C09BD" w:rsidRDefault="005C09BD" w:rsidP="005C09BD"/>
    <w:p w14:paraId="261F6FD3" w14:textId="77777777" w:rsidR="00E03BFB" w:rsidRDefault="008A54E6">
      <w:pPr>
        <w:pStyle w:val="a7"/>
        <w:numPr>
          <w:ilvl w:val="0"/>
          <w:numId w:val="2"/>
        </w:numPr>
        <w:shd w:val="clear" w:color="auto" w:fill="FFFFFF"/>
        <w:spacing w:before="0" w:beforeAutospacing="0" w:after="0" w:afterAutospacing="0" w:line="480" w:lineRule="atLeast"/>
        <w:jc w:val="both"/>
        <w:outlineLvl w:val="1"/>
        <w:rPr>
          <w:rFonts w:ascii="仿宋" w:eastAsia="仿宋" w:hAnsi="仿宋"/>
          <w:b/>
          <w:bCs/>
          <w:color w:val="333333"/>
          <w:spacing w:val="8"/>
          <w:sz w:val="27"/>
          <w:szCs w:val="27"/>
        </w:rPr>
      </w:pPr>
      <w:bookmarkStart w:id="7" w:name="_Toc89046930"/>
      <w:bookmarkStart w:id="8" w:name="_Hlk72156830"/>
      <w:r>
        <w:rPr>
          <w:rFonts w:ascii="仿宋" w:eastAsia="仿宋" w:hAnsi="仿宋" w:hint="eastAsia"/>
          <w:b/>
          <w:bCs/>
          <w:color w:val="333333"/>
          <w:spacing w:val="8"/>
          <w:sz w:val="27"/>
          <w:szCs w:val="27"/>
        </w:rPr>
        <w:t>参加竞赛</w:t>
      </w:r>
      <w:bookmarkEnd w:id="7"/>
    </w:p>
    <w:p w14:paraId="1F11C281" w14:textId="77777777" w:rsidR="00E03BFB" w:rsidRDefault="008A54E6">
      <w:pPr>
        <w:pStyle w:val="a7"/>
        <w:shd w:val="clear" w:color="auto" w:fill="FFFFFF"/>
        <w:spacing w:before="0" w:beforeAutospacing="0" w:after="0" w:afterAutospacing="0" w:line="480" w:lineRule="atLeast"/>
        <w:ind w:firstLineChars="200" w:firstLine="574"/>
        <w:jc w:val="both"/>
        <w:outlineLvl w:val="2"/>
        <w:rPr>
          <w:rFonts w:ascii="仿宋" w:eastAsia="仿宋" w:hAnsi="仿宋"/>
          <w:b/>
          <w:bCs/>
          <w:color w:val="333333"/>
          <w:spacing w:val="8"/>
          <w:sz w:val="27"/>
          <w:szCs w:val="27"/>
        </w:rPr>
      </w:pPr>
      <w:bookmarkStart w:id="9" w:name="_Toc1963134198"/>
      <w:r>
        <w:rPr>
          <w:rFonts w:ascii="仿宋" w:eastAsia="仿宋" w:hAnsi="仿宋" w:hint="eastAsia"/>
          <w:b/>
          <w:bCs/>
          <w:color w:val="333333"/>
          <w:spacing w:val="8"/>
          <w:sz w:val="27"/>
          <w:szCs w:val="27"/>
        </w:rPr>
        <w:t>1、开始竞赛</w:t>
      </w:r>
      <w:bookmarkEnd w:id="9"/>
    </w:p>
    <w:p w14:paraId="075F81F8" w14:textId="77777777" w:rsidR="00E03BFB" w:rsidRDefault="008A54E6">
      <w:pPr>
        <w:pStyle w:val="a7"/>
        <w:shd w:val="clear" w:color="auto" w:fill="FFFFFF"/>
        <w:spacing w:before="0" w:beforeAutospacing="0" w:after="0" w:afterAutospacing="0" w:line="480" w:lineRule="atLeast"/>
        <w:ind w:firstLine="560"/>
        <w:jc w:val="both"/>
        <w:rPr>
          <w:rFonts w:ascii="仿宋_GB2312" w:eastAsia="仿宋_GB2312"/>
          <w:sz w:val="28"/>
          <w:szCs w:val="28"/>
        </w:rPr>
      </w:pPr>
      <w:r>
        <w:rPr>
          <w:rFonts w:ascii="仿宋_GB2312" w:eastAsia="仿宋_GB2312" w:hint="eastAsia"/>
          <w:sz w:val="28"/>
          <w:szCs w:val="28"/>
        </w:rPr>
        <w:t>点击活动首页的“开始竞赛”进入竞赛答题，每天可挑战一次。</w:t>
      </w:r>
    </w:p>
    <w:p w14:paraId="7609B5EC" w14:textId="77777777" w:rsidR="00E03BFB" w:rsidRDefault="008A54E6">
      <w:pPr>
        <w:pStyle w:val="a7"/>
        <w:shd w:val="clear" w:color="auto" w:fill="FFFFFF"/>
        <w:spacing w:before="0" w:beforeAutospacing="0" w:after="0" w:afterAutospacing="0" w:line="480" w:lineRule="atLeast"/>
        <w:ind w:firstLine="560"/>
        <w:jc w:val="center"/>
        <w:rPr>
          <w:rFonts w:ascii="仿宋_GB2312"/>
          <w:sz w:val="28"/>
          <w:szCs w:val="28"/>
        </w:rPr>
      </w:pPr>
      <w:r>
        <w:rPr>
          <w:rFonts w:hint="eastAsia"/>
        </w:rPr>
        <w:lastRenderedPageBreak/>
        <w:t xml:space="preserve"> </w:t>
      </w:r>
      <w:r>
        <w:rPr>
          <w:noProof/>
        </w:rPr>
        <w:drawing>
          <wp:inline distT="0" distB="0" distL="114300" distR="114300" wp14:anchorId="2F5CD9D0" wp14:editId="181CD502">
            <wp:extent cx="1739265" cy="3772535"/>
            <wp:effectExtent l="0" t="0" r="635" b="12065"/>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pic:cNvPicPr>
                  </pic:nvPicPr>
                  <pic:blipFill>
                    <a:blip r:embed="rId18"/>
                    <a:stretch>
                      <a:fillRect/>
                    </a:stretch>
                  </pic:blipFill>
                  <pic:spPr>
                    <a:xfrm>
                      <a:off x="0" y="0"/>
                      <a:ext cx="1739265" cy="3772535"/>
                    </a:xfrm>
                    <a:prstGeom prst="rect">
                      <a:avLst/>
                    </a:prstGeom>
                    <a:noFill/>
                    <a:ln>
                      <a:noFill/>
                    </a:ln>
                  </pic:spPr>
                </pic:pic>
              </a:graphicData>
            </a:graphic>
          </wp:inline>
        </w:drawing>
      </w:r>
      <w:r>
        <w:rPr>
          <w:rFonts w:hint="eastAsia"/>
        </w:rPr>
        <w:t xml:space="preserve">    </w:t>
      </w:r>
      <w:r>
        <w:rPr>
          <w:noProof/>
        </w:rPr>
        <w:drawing>
          <wp:inline distT="0" distB="0" distL="114300" distR="114300" wp14:anchorId="25247C67" wp14:editId="03C54A9F">
            <wp:extent cx="1750060" cy="3770630"/>
            <wp:effectExtent l="0" t="0" r="2540" b="1270"/>
            <wp:docPr id="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
                    <pic:cNvPicPr>
                      <a:picLocks noChangeAspect="1"/>
                    </pic:cNvPicPr>
                  </pic:nvPicPr>
                  <pic:blipFill>
                    <a:blip r:embed="rId19"/>
                    <a:stretch>
                      <a:fillRect/>
                    </a:stretch>
                  </pic:blipFill>
                  <pic:spPr>
                    <a:xfrm>
                      <a:off x="0" y="0"/>
                      <a:ext cx="1750060" cy="3770630"/>
                    </a:xfrm>
                    <a:prstGeom prst="rect">
                      <a:avLst/>
                    </a:prstGeom>
                    <a:noFill/>
                    <a:ln>
                      <a:noFill/>
                    </a:ln>
                  </pic:spPr>
                </pic:pic>
              </a:graphicData>
            </a:graphic>
          </wp:inline>
        </w:drawing>
      </w:r>
    </w:p>
    <w:p w14:paraId="6D950CBA" w14:textId="77777777" w:rsidR="00E03BFB" w:rsidRDefault="008A54E6">
      <w:pPr>
        <w:pStyle w:val="a7"/>
        <w:shd w:val="clear" w:color="auto" w:fill="FFFFFF"/>
        <w:spacing w:before="0" w:beforeAutospacing="0" w:after="0" w:afterAutospacing="0" w:line="480" w:lineRule="atLeast"/>
        <w:jc w:val="both"/>
        <w:rPr>
          <w:rFonts w:ascii="仿宋_GB2312" w:eastAsia="仿宋_GB2312"/>
          <w:sz w:val="28"/>
          <w:szCs w:val="28"/>
        </w:rPr>
      </w:pPr>
      <w:r>
        <w:t xml:space="preserve"> </w:t>
      </w:r>
      <w:r>
        <w:rPr>
          <w:rFonts w:hint="eastAsia"/>
        </w:rPr>
        <w:t xml:space="preserve">    </w:t>
      </w:r>
      <w:r>
        <w:rPr>
          <w:rFonts w:ascii="仿宋_GB2312" w:eastAsia="仿宋_GB2312" w:hint="eastAsia"/>
          <w:sz w:val="28"/>
          <w:szCs w:val="28"/>
        </w:rPr>
        <w:t xml:space="preserve">竞赛答题共计15题，分为3关，每关5题，每题答题时间为30秒，中途答错或答题超时将挑战结束，若连续答对15题即通关成功，挑战结束后可查看本次挑战结果统计。    </w:t>
      </w:r>
    </w:p>
    <w:p w14:paraId="0A162E4A" w14:textId="59E2D2FF" w:rsidR="00E03BFB" w:rsidRDefault="008A54E6">
      <w:pPr>
        <w:pStyle w:val="a7"/>
        <w:shd w:val="clear" w:color="auto" w:fill="FFFFFF"/>
        <w:spacing w:before="0" w:beforeAutospacing="0" w:after="0" w:afterAutospacing="0" w:line="480" w:lineRule="atLeast"/>
        <w:jc w:val="both"/>
        <w:rPr>
          <w:rFonts w:ascii="仿宋_GB2312" w:eastAsia="仿宋_GB2312"/>
          <w:sz w:val="28"/>
          <w:szCs w:val="28"/>
        </w:rPr>
      </w:pPr>
      <w:r>
        <w:rPr>
          <w:rFonts w:ascii="仿宋_GB2312" w:eastAsia="仿宋_GB2312" w:hint="eastAsia"/>
          <w:sz w:val="28"/>
          <w:szCs w:val="28"/>
        </w:rPr>
        <w:t xml:space="preserve">         </w:t>
      </w:r>
      <w:r>
        <w:rPr>
          <w:rFonts w:ascii="仿宋_GB2312" w:eastAsia="仿宋_GB2312"/>
          <w:sz w:val="28"/>
          <w:szCs w:val="28"/>
        </w:rPr>
        <w:t xml:space="preserve">  </w:t>
      </w:r>
      <w:r>
        <w:rPr>
          <w:noProof/>
        </w:rPr>
        <w:drawing>
          <wp:inline distT="0" distB="0" distL="114300" distR="114300" wp14:anchorId="42CC6903" wp14:editId="36E57B39">
            <wp:extent cx="3285490" cy="2472690"/>
            <wp:effectExtent l="0" t="0" r="16510" b="1651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0"/>
                    <a:stretch>
                      <a:fillRect/>
                    </a:stretch>
                  </pic:blipFill>
                  <pic:spPr>
                    <a:xfrm>
                      <a:off x="0" y="0"/>
                      <a:ext cx="3285490" cy="2472690"/>
                    </a:xfrm>
                    <a:prstGeom prst="rect">
                      <a:avLst/>
                    </a:prstGeom>
                    <a:noFill/>
                    <a:ln w="9525">
                      <a:noFill/>
                    </a:ln>
                  </pic:spPr>
                </pic:pic>
              </a:graphicData>
            </a:graphic>
          </wp:inline>
        </w:drawing>
      </w:r>
    </w:p>
    <w:p w14:paraId="6DC554EE" w14:textId="77777777" w:rsidR="008774E0" w:rsidRPr="008774E0" w:rsidRDefault="008774E0">
      <w:pPr>
        <w:pStyle w:val="a7"/>
        <w:shd w:val="clear" w:color="auto" w:fill="FFFFFF"/>
        <w:spacing w:before="0" w:beforeAutospacing="0" w:after="0" w:afterAutospacing="0" w:line="480" w:lineRule="atLeast"/>
        <w:jc w:val="both"/>
        <w:rPr>
          <w:rFonts w:ascii="仿宋_GB2312" w:eastAsiaTheme="minorEastAsia"/>
          <w:sz w:val="28"/>
          <w:szCs w:val="28"/>
        </w:rPr>
      </w:pPr>
    </w:p>
    <w:p w14:paraId="0FFA83F5" w14:textId="77777777" w:rsidR="00E03BFB" w:rsidRDefault="008A54E6">
      <w:pPr>
        <w:pStyle w:val="a7"/>
        <w:shd w:val="clear" w:color="auto" w:fill="FFFFFF"/>
        <w:spacing w:before="0" w:beforeAutospacing="0" w:after="0" w:afterAutospacing="0" w:line="480" w:lineRule="atLeast"/>
        <w:ind w:firstLineChars="200" w:firstLine="574"/>
        <w:jc w:val="both"/>
        <w:outlineLvl w:val="2"/>
        <w:rPr>
          <w:rFonts w:ascii="仿宋" w:eastAsia="仿宋" w:hAnsi="仿宋"/>
          <w:b/>
          <w:bCs/>
          <w:color w:val="333333"/>
          <w:spacing w:val="8"/>
          <w:sz w:val="27"/>
          <w:szCs w:val="27"/>
        </w:rPr>
      </w:pPr>
      <w:bookmarkStart w:id="10" w:name="_Toc457713278"/>
      <w:r>
        <w:rPr>
          <w:rFonts w:ascii="仿宋" w:eastAsia="仿宋" w:hAnsi="仿宋" w:hint="eastAsia"/>
          <w:b/>
          <w:bCs/>
          <w:color w:val="333333"/>
          <w:spacing w:val="8"/>
          <w:sz w:val="27"/>
          <w:szCs w:val="27"/>
        </w:rPr>
        <w:t>2. 参与抽奖</w:t>
      </w:r>
      <w:bookmarkEnd w:id="10"/>
    </w:p>
    <w:p w14:paraId="18A514E4" w14:textId="77777777" w:rsidR="00E03BFB" w:rsidRDefault="008A54E6">
      <w:pPr>
        <w:pStyle w:val="a7"/>
        <w:shd w:val="clear" w:color="auto" w:fill="FFFFFF"/>
        <w:spacing w:before="0" w:beforeAutospacing="0" w:after="0" w:afterAutospacing="0" w:line="480" w:lineRule="atLeast"/>
        <w:ind w:firstLine="560"/>
        <w:jc w:val="both"/>
        <w:rPr>
          <w:rFonts w:ascii="仿宋_GB2312" w:eastAsia="仿宋_GB2312"/>
          <w:sz w:val="28"/>
          <w:szCs w:val="28"/>
        </w:rPr>
      </w:pPr>
      <w:r>
        <w:rPr>
          <w:rFonts w:ascii="仿宋_GB2312" w:eastAsia="仿宋_GB2312" w:hint="eastAsia"/>
          <w:sz w:val="28"/>
          <w:szCs w:val="28"/>
        </w:rPr>
        <w:lastRenderedPageBreak/>
        <w:t>（1）方式一：每日挑战答题结束后，直接在答题结果页点击“立即抽奖”按钮进入抽奖页面。</w:t>
      </w:r>
    </w:p>
    <w:p w14:paraId="101F1BDD" w14:textId="77777777" w:rsidR="00E03BFB" w:rsidRDefault="008A54E6">
      <w:pPr>
        <w:pStyle w:val="a7"/>
        <w:shd w:val="clear" w:color="auto" w:fill="FFFFFF"/>
        <w:spacing w:before="0" w:beforeAutospacing="0" w:after="0" w:afterAutospacing="0" w:line="480" w:lineRule="atLeast"/>
        <w:ind w:firstLine="560"/>
        <w:jc w:val="both"/>
        <w:rPr>
          <w:rFonts w:ascii="仿宋_GB2312" w:eastAsia="仿宋_GB2312"/>
          <w:sz w:val="28"/>
          <w:szCs w:val="28"/>
        </w:rPr>
      </w:pPr>
      <w:r>
        <w:rPr>
          <w:rFonts w:ascii="仿宋_GB2312" w:eastAsia="仿宋_GB2312" w:hint="eastAsia"/>
          <w:sz w:val="28"/>
          <w:szCs w:val="28"/>
        </w:rPr>
        <w:t xml:space="preserve"> </w:t>
      </w:r>
      <w:r>
        <w:rPr>
          <w:rFonts w:ascii="仿宋_GB2312" w:eastAsia="仿宋_GB2312"/>
          <w:sz w:val="28"/>
          <w:szCs w:val="28"/>
        </w:rPr>
        <w:t xml:space="preserve">   </w:t>
      </w:r>
      <w:r>
        <w:rPr>
          <w:rFonts w:ascii="仿宋_GB2312" w:eastAsia="仿宋_GB2312" w:hint="eastAsia"/>
          <w:sz w:val="28"/>
          <w:szCs w:val="28"/>
        </w:rPr>
        <w:t xml:space="preserve">   </w:t>
      </w:r>
      <w:r>
        <w:rPr>
          <w:noProof/>
        </w:rPr>
        <w:drawing>
          <wp:inline distT="0" distB="0" distL="114300" distR="114300" wp14:anchorId="1CB4F919" wp14:editId="65C5012E">
            <wp:extent cx="1897380" cy="4089400"/>
            <wp:effectExtent l="0" t="0" r="7620" b="0"/>
            <wp:docPr id="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pic:cNvPicPr>
                      <a:picLocks noChangeAspect="1"/>
                    </pic:cNvPicPr>
                  </pic:nvPicPr>
                  <pic:blipFill>
                    <a:blip r:embed="rId21"/>
                    <a:stretch>
                      <a:fillRect/>
                    </a:stretch>
                  </pic:blipFill>
                  <pic:spPr>
                    <a:xfrm>
                      <a:off x="0" y="0"/>
                      <a:ext cx="1897380" cy="4089400"/>
                    </a:xfrm>
                    <a:prstGeom prst="rect">
                      <a:avLst/>
                    </a:prstGeom>
                    <a:noFill/>
                    <a:ln>
                      <a:noFill/>
                    </a:ln>
                  </pic:spPr>
                </pic:pic>
              </a:graphicData>
            </a:graphic>
          </wp:inline>
        </w:drawing>
      </w:r>
      <w:r>
        <w:rPr>
          <w:rFonts w:ascii="仿宋_GB2312" w:eastAsia="仿宋_GB2312" w:hint="eastAsia"/>
          <w:sz w:val="28"/>
          <w:szCs w:val="28"/>
        </w:rPr>
        <w:t xml:space="preserve">  </w:t>
      </w:r>
      <w:r>
        <w:rPr>
          <w:rFonts w:ascii="仿宋_GB2312" w:eastAsia="仿宋_GB2312" w:hint="eastAsia"/>
          <w:noProof/>
          <w:sz w:val="28"/>
          <w:szCs w:val="28"/>
        </w:rPr>
        <w:drawing>
          <wp:inline distT="0" distB="0" distL="114300" distR="114300" wp14:anchorId="51CB3E64" wp14:editId="7D2565C1">
            <wp:extent cx="1745615" cy="4074160"/>
            <wp:effectExtent l="0" t="0" r="6985" b="2540"/>
            <wp:docPr id="52" name="图片 52" descr="抽奖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抽奖 – 1"/>
                    <pic:cNvPicPr>
                      <a:picLocks noChangeAspect="1"/>
                    </pic:cNvPicPr>
                  </pic:nvPicPr>
                  <pic:blipFill>
                    <a:blip r:embed="rId22"/>
                    <a:srcRect b="24400"/>
                    <a:stretch>
                      <a:fillRect/>
                    </a:stretch>
                  </pic:blipFill>
                  <pic:spPr>
                    <a:xfrm>
                      <a:off x="0" y="0"/>
                      <a:ext cx="1745615" cy="4074160"/>
                    </a:xfrm>
                    <a:prstGeom prst="rect">
                      <a:avLst/>
                    </a:prstGeom>
                  </pic:spPr>
                </pic:pic>
              </a:graphicData>
            </a:graphic>
          </wp:inline>
        </w:drawing>
      </w:r>
    </w:p>
    <w:p w14:paraId="147CA722" w14:textId="77777777" w:rsidR="00E03BFB" w:rsidRDefault="008A54E6">
      <w:pPr>
        <w:pStyle w:val="a7"/>
        <w:shd w:val="clear" w:color="auto" w:fill="FFFFFF"/>
        <w:spacing w:before="0" w:beforeAutospacing="0" w:after="0" w:afterAutospacing="0" w:line="480" w:lineRule="atLeast"/>
        <w:ind w:firstLine="560"/>
        <w:jc w:val="both"/>
        <w:rPr>
          <w:rFonts w:ascii="仿宋_GB2312" w:eastAsia="仿宋_GB2312"/>
          <w:sz w:val="28"/>
          <w:szCs w:val="28"/>
        </w:rPr>
      </w:pPr>
      <w:r>
        <w:rPr>
          <w:rFonts w:ascii="仿宋_GB2312" w:eastAsia="仿宋_GB2312" w:hint="eastAsia"/>
          <w:sz w:val="28"/>
          <w:szCs w:val="28"/>
        </w:rPr>
        <w:t>（2）方式二：在竞赛活动首页，点击“去抽奖”按钮进入抽奖页面。</w:t>
      </w:r>
    </w:p>
    <w:p w14:paraId="0D247F86" w14:textId="77777777" w:rsidR="00E03BFB" w:rsidRDefault="008A54E6">
      <w:pPr>
        <w:pStyle w:val="a7"/>
        <w:shd w:val="clear" w:color="auto" w:fill="FFFFFF"/>
        <w:spacing w:before="0" w:beforeAutospacing="0" w:after="0" w:afterAutospacing="0" w:line="480" w:lineRule="atLeast"/>
        <w:ind w:firstLine="560"/>
        <w:jc w:val="both"/>
        <w:rPr>
          <w:rFonts w:ascii="仿宋_GB2312" w:eastAsia="仿宋_GB2312"/>
          <w:sz w:val="28"/>
          <w:szCs w:val="28"/>
        </w:rPr>
      </w:pPr>
      <w:r>
        <w:rPr>
          <w:rFonts w:hint="eastAsia"/>
        </w:rPr>
        <w:lastRenderedPageBreak/>
        <w:t xml:space="preserve">       </w:t>
      </w:r>
      <w:r>
        <w:rPr>
          <w:noProof/>
        </w:rPr>
        <w:drawing>
          <wp:inline distT="0" distB="0" distL="114300" distR="114300" wp14:anchorId="1EBD9EBE" wp14:editId="6B7F9BCA">
            <wp:extent cx="1860550" cy="4039870"/>
            <wp:effectExtent l="0" t="0" r="6350" b="11430"/>
            <wp:docPr id="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
                    <pic:cNvPicPr>
                      <a:picLocks noChangeAspect="1"/>
                    </pic:cNvPicPr>
                  </pic:nvPicPr>
                  <pic:blipFill>
                    <a:blip r:embed="rId23"/>
                    <a:stretch>
                      <a:fillRect/>
                    </a:stretch>
                  </pic:blipFill>
                  <pic:spPr>
                    <a:xfrm>
                      <a:off x="0" y="0"/>
                      <a:ext cx="1860550" cy="4039870"/>
                    </a:xfrm>
                    <a:prstGeom prst="rect">
                      <a:avLst/>
                    </a:prstGeom>
                    <a:noFill/>
                    <a:ln>
                      <a:noFill/>
                    </a:ln>
                  </pic:spPr>
                </pic:pic>
              </a:graphicData>
            </a:graphic>
          </wp:inline>
        </w:drawing>
      </w:r>
      <w:r>
        <w:rPr>
          <w:rFonts w:hint="eastAsia"/>
        </w:rPr>
        <w:t xml:space="preserve">    </w:t>
      </w:r>
      <w:r>
        <w:rPr>
          <w:rFonts w:ascii="仿宋_GB2312" w:eastAsia="仿宋_GB2312" w:hint="eastAsia"/>
          <w:noProof/>
          <w:sz w:val="28"/>
          <w:szCs w:val="28"/>
        </w:rPr>
        <w:drawing>
          <wp:inline distT="0" distB="0" distL="114300" distR="114300" wp14:anchorId="19887A23" wp14:editId="23C25DF8">
            <wp:extent cx="1745615" cy="4074160"/>
            <wp:effectExtent l="0" t="0" r="6985" b="2540"/>
            <wp:docPr id="75" name="图片 75" descr="抽奖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抽奖 – 1"/>
                    <pic:cNvPicPr>
                      <a:picLocks noChangeAspect="1"/>
                    </pic:cNvPicPr>
                  </pic:nvPicPr>
                  <pic:blipFill>
                    <a:blip r:embed="rId22"/>
                    <a:srcRect b="24400"/>
                    <a:stretch>
                      <a:fillRect/>
                    </a:stretch>
                  </pic:blipFill>
                  <pic:spPr>
                    <a:xfrm>
                      <a:off x="0" y="0"/>
                      <a:ext cx="1745615" cy="4074160"/>
                    </a:xfrm>
                    <a:prstGeom prst="rect">
                      <a:avLst/>
                    </a:prstGeom>
                  </pic:spPr>
                </pic:pic>
              </a:graphicData>
            </a:graphic>
          </wp:inline>
        </w:drawing>
      </w:r>
    </w:p>
    <w:p w14:paraId="4C3CE5AF" w14:textId="77777777" w:rsidR="00E03BFB" w:rsidRDefault="008A54E6">
      <w:pPr>
        <w:pStyle w:val="a7"/>
        <w:shd w:val="clear" w:color="auto" w:fill="FFFFFF"/>
        <w:spacing w:before="0" w:beforeAutospacing="0" w:after="0" w:afterAutospacing="0" w:line="480" w:lineRule="atLeast"/>
        <w:ind w:firstLineChars="200" w:firstLine="574"/>
        <w:jc w:val="both"/>
        <w:outlineLvl w:val="2"/>
        <w:rPr>
          <w:rFonts w:ascii="仿宋" w:eastAsia="仿宋" w:hAnsi="仿宋"/>
          <w:b/>
          <w:bCs/>
          <w:color w:val="333333"/>
          <w:spacing w:val="8"/>
          <w:sz w:val="27"/>
          <w:szCs w:val="27"/>
        </w:rPr>
      </w:pPr>
      <w:bookmarkStart w:id="11" w:name="_Toc500639792"/>
      <w:r>
        <w:rPr>
          <w:rFonts w:ascii="仿宋" w:eastAsia="仿宋" w:hAnsi="仿宋" w:hint="eastAsia"/>
          <w:b/>
          <w:bCs/>
          <w:color w:val="333333"/>
          <w:spacing w:val="8"/>
          <w:sz w:val="27"/>
          <w:szCs w:val="27"/>
        </w:rPr>
        <w:t>3. 练功房</w:t>
      </w:r>
      <w:bookmarkEnd w:id="11"/>
    </w:p>
    <w:p w14:paraId="574458A5" w14:textId="77777777" w:rsidR="00E03BFB" w:rsidRDefault="008A54E6">
      <w:pPr>
        <w:pStyle w:val="a7"/>
        <w:shd w:val="clear" w:color="auto" w:fill="FFFFFF"/>
        <w:spacing w:before="0" w:beforeAutospacing="0" w:after="0" w:afterAutospacing="0" w:line="480" w:lineRule="atLeast"/>
        <w:ind w:firstLineChars="300" w:firstLine="840"/>
        <w:jc w:val="both"/>
        <w:rPr>
          <w:rFonts w:ascii="仿宋_GB2312" w:eastAsia="仿宋_GB2312"/>
          <w:sz w:val="28"/>
          <w:szCs w:val="28"/>
        </w:rPr>
      </w:pPr>
      <w:r>
        <w:rPr>
          <w:rFonts w:ascii="仿宋_GB2312" w:eastAsia="仿宋_GB2312" w:hint="eastAsia"/>
          <w:sz w:val="28"/>
          <w:szCs w:val="28"/>
        </w:rPr>
        <w:t>帮助员工学习掌握更多安全知识，提高竞赛答题的正确率。点击活动页面的“练功房”，微信关注“链工宝”公众号。在链工宝公众号菜单栏选择“练功房”，进行答题练习。</w:t>
      </w:r>
    </w:p>
    <w:p w14:paraId="74098542" w14:textId="77777777" w:rsidR="00E03BFB" w:rsidRDefault="008A54E6">
      <w:pPr>
        <w:pStyle w:val="a7"/>
        <w:shd w:val="clear" w:color="auto" w:fill="FFFFFF"/>
        <w:spacing w:before="0" w:beforeAutospacing="0" w:after="0" w:afterAutospacing="0" w:line="480" w:lineRule="atLeast"/>
        <w:jc w:val="both"/>
      </w:pPr>
      <w:r>
        <w:rPr>
          <w:rFonts w:hint="eastAsia"/>
        </w:rPr>
        <w:lastRenderedPageBreak/>
        <w:t xml:space="preserve">           </w:t>
      </w:r>
      <w:r>
        <w:rPr>
          <w:noProof/>
        </w:rPr>
        <w:drawing>
          <wp:inline distT="0" distB="0" distL="114300" distR="114300" wp14:anchorId="729BB0FB" wp14:editId="59E18EBC">
            <wp:extent cx="1757045" cy="3800475"/>
            <wp:effectExtent l="0" t="0" r="8255" b="9525"/>
            <wp:docPr id="6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
                    <pic:cNvPicPr>
                      <a:picLocks noChangeAspect="1"/>
                    </pic:cNvPicPr>
                  </pic:nvPicPr>
                  <pic:blipFill>
                    <a:blip r:embed="rId24"/>
                    <a:stretch>
                      <a:fillRect/>
                    </a:stretch>
                  </pic:blipFill>
                  <pic:spPr>
                    <a:xfrm>
                      <a:off x="0" y="0"/>
                      <a:ext cx="1757045" cy="3800475"/>
                    </a:xfrm>
                    <a:prstGeom prst="rect">
                      <a:avLst/>
                    </a:prstGeom>
                    <a:noFill/>
                    <a:ln>
                      <a:noFill/>
                    </a:ln>
                  </pic:spPr>
                </pic:pic>
              </a:graphicData>
            </a:graphic>
          </wp:inline>
        </w:drawing>
      </w:r>
      <w:r>
        <w:rPr>
          <w:rFonts w:ascii="仿宋_GB2312" w:eastAsia="仿宋_GB2312"/>
          <w:sz w:val="28"/>
          <w:szCs w:val="28"/>
        </w:rPr>
        <w:t xml:space="preserve">  </w:t>
      </w:r>
      <w:r>
        <w:rPr>
          <w:rFonts w:ascii="仿宋_GB2312" w:eastAsia="仿宋_GB2312" w:hint="eastAsia"/>
          <w:sz w:val="28"/>
          <w:szCs w:val="28"/>
        </w:rPr>
        <w:t xml:space="preserve"> </w:t>
      </w:r>
      <w:r>
        <w:rPr>
          <w:noProof/>
        </w:rPr>
        <w:drawing>
          <wp:inline distT="0" distB="0" distL="114300" distR="114300" wp14:anchorId="3D2D9E62" wp14:editId="1A21F882">
            <wp:extent cx="1755775" cy="3799205"/>
            <wp:effectExtent l="0" t="0" r="9525" b="10795"/>
            <wp:docPr id="6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5"/>
                    <pic:cNvPicPr>
                      <a:picLocks noChangeAspect="1"/>
                    </pic:cNvPicPr>
                  </pic:nvPicPr>
                  <pic:blipFill>
                    <a:blip r:embed="rId25"/>
                    <a:stretch>
                      <a:fillRect/>
                    </a:stretch>
                  </pic:blipFill>
                  <pic:spPr>
                    <a:xfrm>
                      <a:off x="0" y="0"/>
                      <a:ext cx="1755775" cy="3799205"/>
                    </a:xfrm>
                    <a:prstGeom prst="rect">
                      <a:avLst/>
                    </a:prstGeom>
                    <a:noFill/>
                    <a:ln>
                      <a:noFill/>
                    </a:ln>
                  </pic:spPr>
                </pic:pic>
              </a:graphicData>
            </a:graphic>
          </wp:inline>
        </w:drawing>
      </w:r>
    </w:p>
    <w:p w14:paraId="2C4A3495" w14:textId="66DF1E08" w:rsidR="00E03BFB" w:rsidRDefault="008A54E6">
      <w:pPr>
        <w:pStyle w:val="a7"/>
        <w:shd w:val="clear" w:color="auto" w:fill="FFFFFF"/>
        <w:spacing w:before="0" w:beforeAutospacing="0" w:after="0" w:afterAutospacing="0" w:line="480" w:lineRule="atLeast"/>
        <w:jc w:val="both"/>
        <w:rPr>
          <w:rFonts w:ascii="仿宋_GB2312" w:eastAsia="仿宋_GB2312"/>
          <w:sz w:val="28"/>
          <w:szCs w:val="28"/>
        </w:rPr>
      </w:pPr>
      <w:r>
        <w:rPr>
          <w:rFonts w:hint="eastAsia"/>
        </w:rPr>
        <w:t xml:space="preserve">           </w:t>
      </w:r>
      <w:r>
        <w:rPr>
          <w:noProof/>
        </w:rPr>
        <w:drawing>
          <wp:inline distT="0" distB="0" distL="0" distR="0" wp14:anchorId="24476414" wp14:editId="61D7065D">
            <wp:extent cx="1777365" cy="3459480"/>
            <wp:effectExtent l="0" t="0" r="635" b="762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26"/>
                    <a:stretch>
                      <a:fillRect/>
                    </a:stretch>
                  </pic:blipFill>
                  <pic:spPr>
                    <a:xfrm>
                      <a:off x="0" y="0"/>
                      <a:ext cx="1777365" cy="3459480"/>
                    </a:xfrm>
                    <a:prstGeom prst="rect">
                      <a:avLst/>
                    </a:prstGeom>
                  </pic:spPr>
                </pic:pic>
              </a:graphicData>
            </a:graphic>
          </wp:inline>
        </w:drawing>
      </w:r>
      <w:r>
        <w:rPr>
          <w:rFonts w:ascii="仿宋_GB2312" w:eastAsia="仿宋_GB2312"/>
          <w:sz w:val="28"/>
          <w:szCs w:val="28"/>
        </w:rPr>
        <w:t xml:space="preserve">  </w:t>
      </w:r>
      <w:r>
        <w:rPr>
          <w:rFonts w:ascii="仿宋_GB2312" w:eastAsia="仿宋_GB2312" w:hint="eastAsia"/>
          <w:sz w:val="28"/>
          <w:szCs w:val="28"/>
        </w:rPr>
        <w:t xml:space="preserve"> </w:t>
      </w:r>
      <w:r w:rsidR="00A66950">
        <w:rPr>
          <w:noProof/>
        </w:rPr>
        <w:drawing>
          <wp:inline distT="0" distB="0" distL="0" distR="0" wp14:anchorId="188FF452" wp14:editId="50D8FD77">
            <wp:extent cx="1488030" cy="3465838"/>
            <wp:effectExtent l="0" t="0" r="0" b="127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499796" cy="3493242"/>
                    </a:xfrm>
                    <a:prstGeom prst="rect">
                      <a:avLst/>
                    </a:prstGeom>
                  </pic:spPr>
                </pic:pic>
              </a:graphicData>
            </a:graphic>
          </wp:inline>
        </w:drawing>
      </w:r>
    </w:p>
    <w:p w14:paraId="35CFF87E" w14:textId="77777777" w:rsidR="00E03BFB" w:rsidRDefault="008A54E6">
      <w:pPr>
        <w:pStyle w:val="a7"/>
        <w:shd w:val="clear" w:color="auto" w:fill="FFFFFF"/>
        <w:spacing w:before="0" w:beforeAutospacing="0" w:after="0" w:afterAutospacing="0" w:line="480" w:lineRule="atLeast"/>
        <w:ind w:firstLineChars="200" w:firstLine="560"/>
        <w:jc w:val="both"/>
        <w:outlineLvl w:val="2"/>
        <w:rPr>
          <w:rFonts w:ascii="仿宋_GB2312" w:eastAsia="仿宋_GB2312"/>
          <w:sz w:val="28"/>
          <w:szCs w:val="28"/>
        </w:rPr>
      </w:pPr>
      <w:bookmarkStart w:id="12" w:name="_Toc412055198"/>
      <w:r>
        <w:rPr>
          <w:rFonts w:ascii="仿宋_GB2312" w:eastAsia="仿宋_GB2312" w:hint="eastAsia"/>
          <w:sz w:val="28"/>
          <w:szCs w:val="28"/>
        </w:rPr>
        <w:t>4</w:t>
      </w:r>
      <w:r>
        <w:rPr>
          <w:rFonts w:ascii="仿宋_GB2312" w:eastAsia="仿宋_GB2312"/>
          <w:sz w:val="28"/>
          <w:szCs w:val="28"/>
        </w:rPr>
        <w:t>.</w:t>
      </w:r>
      <w:r>
        <w:rPr>
          <w:rFonts w:ascii="仿宋_GB2312" w:eastAsia="仿宋_GB2312" w:hint="eastAsia"/>
          <w:sz w:val="28"/>
          <w:szCs w:val="28"/>
        </w:rPr>
        <w:t>竞赛排名</w:t>
      </w:r>
      <w:bookmarkEnd w:id="12"/>
    </w:p>
    <w:p w14:paraId="067CD4BD" w14:textId="77777777" w:rsidR="00E03BFB" w:rsidRDefault="008A54E6">
      <w:pPr>
        <w:pStyle w:val="a7"/>
        <w:shd w:val="clear" w:color="auto" w:fill="FFFFFF"/>
        <w:spacing w:before="0" w:beforeAutospacing="0" w:after="0" w:afterAutospacing="0" w:line="480" w:lineRule="atLeast"/>
        <w:ind w:firstLine="560"/>
        <w:jc w:val="both"/>
        <w:rPr>
          <w:rFonts w:ascii="仿宋_GB2312" w:eastAsia="仿宋_GB2312"/>
          <w:sz w:val="28"/>
          <w:szCs w:val="28"/>
        </w:rPr>
      </w:pPr>
      <w:r>
        <w:rPr>
          <w:rFonts w:ascii="仿宋_GB2312" w:eastAsia="仿宋_GB2312" w:hint="eastAsia"/>
          <w:sz w:val="28"/>
          <w:szCs w:val="28"/>
        </w:rPr>
        <w:lastRenderedPageBreak/>
        <w:t>根据用户获得的累计总积分进行排名，竞赛答题和抽奖均可获得积分。当日积分排名，次日零点更新。点击活动页面“竞赛排名”，可查看并分享个人每日的积分排名。</w:t>
      </w:r>
    </w:p>
    <w:p w14:paraId="69A05480" w14:textId="77777777" w:rsidR="006D752B" w:rsidRDefault="008A54E6" w:rsidP="006D752B">
      <w:pPr>
        <w:pStyle w:val="a7"/>
        <w:shd w:val="clear" w:color="auto" w:fill="FFFFFF"/>
        <w:spacing w:before="0" w:beforeAutospacing="0" w:after="0" w:afterAutospacing="0" w:line="480" w:lineRule="atLeast"/>
        <w:ind w:firstLine="560"/>
        <w:jc w:val="both"/>
        <w:rPr>
          <w:rFonts w:ascii="仿宋_GB2312" w:eastAsiaTheme="minorEastAsia"/>
          <w:sz w:val="28"/>
          <w:szCs w:val="28"/>
        </w:rPr>
      </w:pPr>
      <w:r>
        <w:rPr>
          <w:rFonts w:hint="eastAsia"/>
        </w:rPr>
        <w:t xml:space="preserve">  </w:t>
      </w:r>
      <w:r>
        <w:rPr>
          <w:noProof/>
        </w:rPr>
        <w:drawing>
          <wp:inline distT="0" distB="0" distL="114300" distR="114300" wp14:anchorId="22C13C4D" wp14:editId="6A330D0B">
            <wp:extent cx="1893570" cy="4070985"/>
            <wp:effectExtent l="0" t="0" r="11430" b="5715"/>
            <wp:docPr id="6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
                    <pic:cNvPicPr>
                      <a:picLocks noChangeAspect="1"/>
                    </pic:cNvPicPr>
                  </pic:nvPicPr>
                  <pic:blipFill>
                    <a:blip r:embed="rId28"/>
                    <a:stretch>
                      <a:fillRect/>
                    </a:stretch>
                  </pic:blipFill>
                  <pic:spPr>
                    <a:xfrm>
                      <a:off x="0" y="0"/>
                      <a:ext cx="1893570" cy="4070985"/>
                    </a:xfrm>
                    <a:prstGeom prst="rect">
                      <a:avLst/>
                    </a:prstGeom>
                    <a:noFill/>
                    <a:ln>
                      <a:noFill/>
                    </a:ln>
                  </pic:spPr>
                </pic:pic>
              </a:graphicData>
            </a:graphic>
          </wp:inline>
        </w:drawing>
      </w:r>
      <w:r>
        <w:rPr>
          <w:rFonts w:hint="eastAsia"/>
        </w:rPr>
        <w:t xml:space="preserve">   </w:t>
      </w:r>
      <w:r>
        <w:rPr>
          <w:noProof/>
        </w:rPr>
        <w:drawing>
          <wp:inline distT="0" distB="0" distL="114300" distR="114300" wp14:anchorId="43884C3E" wp14:editId="5EE1B9EB">
            <wp:extent cx="1992630" cy="4072255"/>
            <wp:effectExtent l="0" t="0" r="1270" b="4445"/>
            <wp:docPr id="6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9"/>
                    <pic:cNvPicPr>
                      <a:picLocks noChangeAspect="1"/>
                    </pic:cNvPicPr>
                  </pic:nvPicPr>
                  <pic:blipFill>
                    <a:blip r:embed="rId29"/>
                    <a:stretch>
                      <a:fillRect/>
                    </a:stretch>
                  </pic:blipFill>
                  <pic:spPr>
                    <a:xfrm>
                      <a:off x="0" y="0"/>
                      <a:ext cx="1992630" cy="4072255"/>
                    </a:xfrm>
                    <a:prstGeom prst="rect">
                      <a:avLst/>
                    </a:prstGeom>
                    <a:noFill/>
                    <a:ln>
                      <a:noFill/>
                    </a:ln>
                  </pic:spPr>
                </pic:pic>
              </a:graphicData>
            </a:graphic>
          </wp:inline>
        </w:drawing>
      </w:r>
      <w:r>
        <w:rPr>
          <w:rFonts w:hint="eastAsia"/>
        </w:rPr>
        <w:t xml:space="preserve"> </w:t>
      </w:r>
      <w:bookmarkStart w:id="13" w:name="_Toc1924434858"/>
      <w:bookmarkEnd w:id="8"/>
    </w:p>
    <w:p w14:paraId="327ED880" w14:textId="77777777" w:rsidR="006D752B" w:rsidRDefault="006D752B">
      <w:pPr>
        <w:widowControl/>
        <w:jc w:val="left"/>
        <w:rPr>
          <w:rFonts w:ascii="仿宋_GB2312" w:hAnsi="宋体" w:cs="宋体"/>
          <w:kern w:val="0"/>
          <w:sz w:val="28"/>
          <w:szCs w:val="28"/>
        </w:rPr>
      </w:pPr>
      <w:r>
        <w:rPr>
          <w:rFonts w:ascii="仿宋_GB2312"/>
          <w:sz w:val="28"/>
          <w:szCs w:val="28"/>
        </w:rPr>
        <w:br w:type="page"/>
      </w:r>
    </w:p>
    <w:p w14:paraId="7A09F4E4" w14:textId="46D69E2C" w:rsidR="00E03BFB" w:rsidRDefault="008A54E6" w:rsidP="006D752B">
      <w:pPr>
        <w:pStyle w:val="a7"/>
        <w:shd w:val="clear" w:color="auto" w:fill="FFFFFF"/>
        <w:spacing w:before="0" w:beforeAutospacing="0" w:after="0" w:afterAutospacing="0" w:line="480" w:lineRule="atLeast"/>
        <w:ind w:firstLine="560"/>
        <w:jc w:val="center"/>
        <w:rPr>
          <w:rFonts w:ascii="仿宋" w:eastAsia="仿宋" w:hAnsi="仿宋"/>
          <w:b/>
          <w:bCs/>
          <w:sz w:val="32"/>
          <w:szCs w:val="32"/>
        </w:rPr>
      </w:pPr>
      <w:r>
        <w:rPr>
          <w:rFonts w:ascii="仿宋" w:eastAsia="仿宋" w:hAnsi="仿宋" w:hint="eastAsia"/>
          <w:b/>
          <w:bCs/>
          <w:sz w:val="32"/>
          <w:szCs w:val="32"/>
        </w:rPr>
        <w:lastRenderedPageBreak/>
        <w:t>PC端竞赛活动流程</w:t>
      </w:r>
      <w:bookmarkEnd w:id="13"/>
    </w:p>
    <w:p w14:paraId="6B04CEA8" w14:textId="77777777" w:rsidR="00E03BFB" w:rsidRDefault="00E03BFB">
      <w:pPr>
        <w:jc w:val="center"/>
        <w:rPr>
          <w:rFonts w:ascii="仿宋" w:eastAsia="仿宋" w:hAnsi="仿宋"/>
          <w:b/>
          <w:bCs/>
          <w:sz w:val="32"/>
          <w:szCs w:val="32"/>
        </w:rPr>
      </w:pPr>
    </w:p>
    <w:p w14:paraId="3278EF4E" w14:textId="77777777" w:rsidR="00E03BFB" w:rsidRDefault="008A54E6">
      <w:pPr>
        <w:pStyle w:val="a7"/>
        <w:shd w:val="clear" w:color="auto" w:fill="FFFFFF"/>
        <w:spacing w:before="0" w:beforeAutospacing="0" w:after="0" w:afterAutospacing="0" w:line="480" w:lineRule="atLeast"/>
        <w:jc w:val="both"/>
        <w:outlineLvl w:val="1"/>
        <w:rPr>
          <w:rFonts w:ascii="仿宋_GB2312" w:eastAsia="仿宋_GB2312"/>
          <w:sz w:val="28"/>
          <w:szCs w:val="28"/>
        </w:rPr>
      </w:pPr>
      <w:bookmarkStart w:id="14" w:name="_Toc725450939"/>
      <w:r>
        <w:rPr>
          <w:rFonts w:ascii="仿宋_GB2312" w:eastAsia="仿宋_GB2312" w:hint="eastAsia"/>
          <w:sz w:val="28"/>
          <w:szCs w:val="28"/>
        </w:rPr>
        <w:t>一、参赛入口</w:t>
      </w:r>
      <w:bookmarkEnd w:id="14"/>
    </w:p>
    <w:p w14:paraId="648148F1" w14:textId="77777777" w:rsidR="00E03BFB" w:rsidRDefault="008A54E6">
      <w:pPr>
        <w:pStyle w:val="a7"/>
        <w:shd w:val="clear" w:color="auto" w:fill="FFFFFF"/>
        <w:spacing w:before="0" w:beforeAutospacing="0" w:after="0" w:afterAutospacing="0" w:line="480" w:lineRule="atLeast"/>
        <w:ind w:firstLineChars="200" w:firstLine="560"/>
        <w:rPr>
          <w:rFonts w:ascii="仿宋" w:eastAsia="仿宋" w:hAnsi="仿宋"/>
          <w:sz w:val="28"/>
          <w:szCs w:val="28"/>
        </w:rPr>
      </w:pPr>
      <w:r>
        <w:rPr>
          <w:rFonts w:ascii="仿宋" w:eastAsia="仿宋" w:hAnsi="仿宋" w:hint="eastAsia"/>
          <w:sz w:val="28"/>
          <w:szCs w:val="28"/>
        </w:rPr>
        <w:t xml:space="preserve">登录全国安全生产月官网 </w:t>
      </w:r>
      <w:hyperlink r:id="rId30" w:history="1">
        <w:r>
          <w:rPr>
            <w:rStyle w:val="a8"/>
            <w:rFonts w:ascii="仿宋" w:eastAsia="仿宋" w:hAnsi="仿宋"/>
            <w:sz w:val="28"/>
            <w:szCs w:val="28"/>
          </w:rPr>
          <w:t>www.anquanyue.org.cn</w:t>
        </w:r>
      </w:hyperlink>
      <w:r>
        <w:rPr>
          <w:rFonts w:ascii="仿宋" w:eastAsia="仿宋" w:hAnsi="仿宋" w:hint="eastAsia"/>
          <w:sz w:val="28"/>
          <w:szCs w:val="28"/>
        </w:rPr>
        <w:t xml:space="preserve">， </w:t>
      </w:r>
      <w:hyperlink r:id="rId31" w:history="1">
        <w:r>
          <w:rPr>
            <w:rFonts w:ascii="仿宋" w:eastAsia="仿宋" w:hAnsi="仿宋"/>
            <w:sz w:val="28"/>
            <w:szCs w:val="28"/>
          </w:rPr>
          <w:t>点击“</w:t>
        </w:r>
        <w:r>
          <w:rPr>
            <w:rFonts w:ascii="仿宋" w:eastAsia="仿宋" w:hAnsi="仿宋" w:hint="eastAsia"/>
            <w:sz w:val="28"/>
            <w:szCs w:val="28"/>
          </w:rPr>
          <w:t>2021年全国安全知识网络竞赛</w:t>
        </w:r>
        <w:r>
          <w:rPr>
            <w:rFonts w:ascii="仿宋" w:eastAsia="仿宋" w:hAnsi="仿宋"/>
            <w:sz w:val="28"/>
            <w:szCs w:val="28"/>
          </w:rPr>
          <w:t>”</w:t>
        </w:r>
      </w:hyperlink>
      <w:r>
        <w:rPr>
          <w:rFonts w:ascii="仿宋" w:eastAsia="仿宋" w:hAnsi="仿宋" w:hint="eastAsia"/>
          <w:sz w:val="28"/>
          <w:szCs w:val="28"/>
        </w:rPr>
        <w:t>模块，进入竞赛登录页面。</w:t>
      </w:r>
    </w:p>
    <w:p w14:paraId="4ED83BF0" w14:textId="77777777" w:rsidR="00E03BFB" w:rsidRDefault="008A54E6">
      <w:pPr>
        <w:pStyle w:val="a7"/>
        <w:shd w:val="clear" w:color="auto" w:fill="FFFFFF"/>
        <w:spacing w:before="0" w:beforeAutospacing="0" w:after="0" w:afterAutospacing="0" w:line="480" w:lineRule="atLeast"/>
        <w:jc w:val="both"/>
        <w:outlineLvl w:val="1"/>
        <w:rPr>
          <w:rFonts w:ascii="仿宋_GB2312" w:eastAsia="仿宋_GB2312"/>
          <w:sz w:val="28"/>
          <w:szCs w:val="28"/>
        </w:rPr>
      </w:pPr>
      <w:bookmarkStart w:id="15" w:name="_Toc1389267754"/>
      <w:r>
        <w:rPr>
          <w:rFonts w:ascii="仿宋_GB2312" w:eastAsia="仿宋_GB2312" w:hint="eastAsia"/>
          <w:sz w:val="28"/>
          <w:szCs w:val="28"/>
        </w:rPr>
        <w:t>二、账号登录</w:t>
      </w:r>
      <w:bookmarkEnd w:id="15"/>
    </w:p>
    <w:p w14:paraId="58803FBA" w14:textId="77777777" w:rsidR="00E03BFB" w:rsidRDefault="008A54E6">
      <w:pPr>
        <w:ind w:firstLineChars="200" w:firstLine="560"/>
        <w:rPr>
          <w:rFonts w:ascii="仿宋" w:eastAsia="仿宋" w:hAnsi="仿宋"/>
          <w:sz w:val="28"/>
          <w:szCs w:val="28"/>
        </w:rPr>
      </w:pPr>
      <w:r>
        <w:rPr>
          <w:rFonts w:ascii="仿宋" w:eastAsia="仿宋" w:hAnsi="仿宋" w:hint="eastAsia"/>
          <w:sz w:val="28"/>
          <w:szCs w:val="28"/>
        </w:rPr>
        <w:t>1、已有账户请直接登录。</w:t>
      </w:r>
    </w:p>
    <w:p w14:paraId="4B199EBB" w14:textId="77777777" w:rsidR="00E03BFB" w:rsidRDefault="008A54E6">
      <w:pPr>
        <w:rPr>
          <w:rFonts w:ascii="仿宋" w:eastAsia="仿宋" w:hAnsi="仿宋"/>
          <w:sz w:val="28"/>
          <w:szCs w:val="28"/>
        </w:rPr>
      </w:pPr>
      <w:r>
        <w:rPr>
          <w:rFonts w:ascii="仿宋" w:eastAsia="仿宋" w:hAnsi="仿宋" w:hint="eastAsia"/>
          <w:noProof/>
          <w:sz w:val="28"/>
          <w:szCs w:val="28"/>
        </w:rPr>
        <w:drawing>
          <wp:inline distT="0" distB="0" distL="114300" distR="114300" wp14:anchorId="14A64C95" wp14:editId="4AD4AC4C">
            <wp:extent cx="5266690" cy="2962910"/>
            <wp:effectExtent l="0" t="0" r="3810" b="8890"/>
            <wp:docPr id="9" name="图片 9" descr="pc登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pc登陆"/>
                    <pic:cNvPicPr>
                      <a:picLocks noChangeAspect="1"/>
                    </pic:cNvPicPr>
                  </pic:nvPicPr>
                  <pic:blipFill>
                    <a:blip r:embed="rId32"/>
                    <a:stretch>
                      <a:fillRect/>
                    </a:stretch>
                  </pic:blipFill>
                  <pic:spPr>
                    <a:xfrm>
                      <a:off x="0" y="0"/>
                      <a:ext cx="5266690" cy="2962910"/>
                    </a:xfrm>
                    <a:prstGeom prst="rect">
                      <a:avLst/>
                    </a:prstGeom>
                  </pic:spPr>
                </pic:pic>
              </a:graphicData>
            </a:graphic>
          </wp:inline>
        </w:drawing>
      </w:r>
    </w:p>
    <w:p w14:paraId="30EB55CF" w14:textId="77777777" w:rsidR="00E03BFB" w:rsidRDefault="008A54E6">
      <w:pPr>
        <w:ind w:firstLineChars="200" w:firstLine="560"/>
        <w:rPr>
          <w:rFonts w:ascii="仿宋" w:eastAsia="仿宋" w:hAnsi="仿宋"/>
          <w:sz w:val="28"/>
          <w:szCs w:val="28"/>
        </w:rPr>
      </w:pPr>
      <w:r>
        <w:rPr>
          <w:rFonts w:ascii="仿宋" w:eastAsia="仿宋" w:hAnsi="仿宋" w:hint="eastAsia"/>
          <w:sz w:val="28"/>
          <w:szCs w:val="28"/>
        </w:rPr>
        <w:t>2、新用户请点击“立即注册”按钮先注册链工宝账号，再进行登录。</w:t>
      </w:r>
    </w:p>
    <w:p w14:paraId="4F47B2ED" w14:textId="77777777" w:rsidR="00E03BFB" w:rsidRDefault="008A54E6">
      <w:r>
        <w:rPr>
          <w:noProof/>
        </w:rPr>
        <w:lastRenderedPageBreak/>
        <w:drawing>
          <wp:inline distT="0" distB="0" distL="114300" distR="114300" wp14:anchorId="5BE2B3FA" wp14:editId="231F6BE4">
            <wp:extent cx="5272405" cy="2957195"/>
            <wp:effectExtent l="0" t="0" r="10795" b="1905"/>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33"/>
                    <a:stretch>
                      <a:fillRect/>
                    </a:stretch>
                  </pic:blipFill>
                  <pic:spPr>
                    <a:xfrm>
                      <a:off x="0" y="0"/>
                      <a:ext cx="5272405" cy="2957195"/>
                    </a:xfrm>
                    <a:prstGeom prst="rect">
                      <a:avLst/>
                    </a:prstGeom>
                    <a:noFill/>
                    <a:ln>
                      <a:noFill/>
                    </a:ln>
                  </pic:spPr>
                </pic:pic>
              </a:graphicData>
            </a:graphic>
          </wp:inline>
        </w:drawing>
      </w:r>
    </w:p>
    <w:p w14:paraId="0CA807F1" w14:textId="77777777" w:rsidR="00E03BFB" w:rsidRDefault="00E03BFB"/>
    <w:p w14:paraId="254553DC" w14:textId="77777777" w:rsidR="00E03BFB" w:rsidRDefault="008A54E6">
      <w:pPr>
        <w:rPr>
          <w:rFonts w:ascii="仿宋" w:eastAsia="仿宋" w:hAnsi="仿宋"/>
          <w:sz w:val="28"/>
          <w:szCs w:val="28"/>
        </w:rPr>
      </w:pPr>
      <w:r>
        <w:rPr>
          <w:rFonts w:ascii="仿宋" w:eastAsia="仿宋" w:hAnsi="仿宋" w:hint="eastAsia"/>
          <w:noProof/>
          <w:sz w:val="28"/>
          <w:szCs w:val="28"/>
        </w:rPr>
        <w:drawing>
          <wp:inline distT="0" distB="0" distL="114300" distR="114300" wp14:anchorId="077ADD27" wp14:editId="0F82D40C">
            <wp:extent cx="5266690" cy="2962910"/>
            <wp:effectExtent l="0" t="0" r="3810" b="8890"/>
            <wp:docPr id="17" name="图片 17" descr="pc登陆注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pc登陆注册"/>
                    <pic:cNvPicPr>
                      <a:picLocks noChangeAspect="1"/>
                    </pic:cNvPicPr>
                  </pic:nvPicPr>
                  <pic:blipFill>
                    <a:blip r:embed="rId34"/>
                    <a:stretch>
                      <a:fillRect/>
                    </a:stretch>
                  </pic:blipFill>
                  <pic:spPr>
                    <a:xfrm>
                      <a:off x="0" y="0"/>
                      <a:ext cx="5266690" cy="2962910"/>
                    </a:xfrm>
                    <a:prstGeom prst="rect">
                      <a:avLst/>
                    </a:prstGeom>
                  </pic:spPr>
                </pic:pic>
              </a:graphicData>
            </a:graphic>
          </wp:inline>
        </w:drawing>
      </w:r>
    </w:p>
    <w:p w14:paraId="6FAEF84F" w14:textId="77777777" w:rsidR="00E03BFB" w:rsidRDefault="008A54E6">
      <w:r>
        <w:rPr>
          <w:rFonts w:hint="eastAsia"/>
          <w:noProof/>
        </w:rPr>
        <w:lastRenderedPageBreak/>
        <w:drawing>
          <wp:inline distT="0" distB="0" distL="114300" distR="114300" wp14:anchorId="290D90A6" wp14:editId="0873044E">
            <wp:extent cx="5266690" cy="2962910"/>
            <wp:effectExtent l="0" t="0" r="3810" b="8890"/>
            <wp:docPr id="91" name="图片 91" descr="注册成功弹窗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注册成功弹窗 "/>
                    <pic:cNvPicPr>
                      <a:picLocks noChangeAspect="1"/>
                    </pic:cNvPicPr>
                  </pic:nvPicPr>
                  <pic:blipFill>
                    <a:blip r:embed="rId35"/>
                    <a:stretch>
                      <a:fillRect/>
                    </a:stretch>
                  </pic:blipFill>
                  <pic:spPr>
                    <a:xfrm>
                      <a:off x="0" y="0"/>
                      <a:ext cx="5266690" cy="2962910"/>
                    </a:xfrm>
                    <a:prstGeom prst="rect">
                      <a:avLst/>
                    </a:prstGeom>
                  </pic:spPr>
                </pic:pic>
              </a:graphicData>
            </a:graphic>
          </wp:inline>
        </w:drawing>
      </w:r>
    </w:p>
    <w:p w14:paraId="2678E34A" w14:textId="77777777" w:rsidR="00E03BFB" w:rsidRDefault="008A54E6">
      <w:pPr>
        <w:ind w:firstLineChars="200" w:firstLine="560"/>
        <w:rPr>
          <w:rFonts w:ascii="仿宋" w:eastAsia="仿宋" w:hAnsi="仿宋"/>
          <w:sz w:val="28"/>
          <w:szCs w:val="28"/>
        </w:rPr>
      </w:pPr>
      <w:r>
        <w:rPr>
          <w:rFonts w:ascii="仿宋" w:eastAsia="仿宋" w:hAnsi="仿宋" w:hint="eastAsia"/>
          <w:sz w:val="28"/>
          <w:szCs w:val="28"/>
        </w:rPr>
        <w:t>3、忘记密码：若用户忘记密码，可在登录页点击“忘记密码”查看提示，支持在APP登录界面设置新的登录密码。</w:t>
      </w:r>
    </w:p>
    <w:p w14:paraId="06B459A4" w14:textId="77777777" w:rsidR="00E03BFB" w:rsidRDefault="008A54E6">
      <w:pPr>
        <w:rPr>
          <w:rFonts w:ascii="仿宋" w:eastAsia="仿宋" w:hAnsi="仿宋"/>
          <w:sz w:val="28"/>
          <w:szCs w:val="28"/>
        </w:rPr>
      </w:pPr>
      <w:r>
        <w:rPr>
          <w:noProof/>
        </w:rPr>
        <w:drawing>
          <wp:inline distT="0" distB="0" distL="114300" distR="114300" wp14:anchorId="3F78C933" wp14:editId="17CB9175">
            <wp:extent cx="5272405" cy="2959735"/>
            <wp:effectExtent l="0" t="0" r="10795" b="12065"/>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36"/>
                    <a:stretch>
                      <a:fillRect/>
                    </a:stretch>
                  </pic:blipFill>
                  <pic:spPr>
                    <a:xfrm>
                      <a:off x="0" y="0"/>
                      <a:ext cx="5272405" cy="2959735"/>
                    </a:xfrm>
                    <a:prstGeom prst="rect">
                      <a:avLst/>
                    </a:prstGeom>
                    <a:noFill/>
                    <a:ln>
                      <a:noFill/>
                    </a:ln>
                  </pic:spPr>
                </pic:pic>
              </a:graphicData>
            </a:graphic>
          </wp:inline>
        </w:drawing>
      </w:r>
    </w:p>
    <w:p w14:paraId="4FDF8E31" w14:textId="77777777" w:rsidR="00E03BFB" w:rsidRDefault="008A54E6">
      <w:pPr>
        <w:rPr>
          <w:rFonts w:ascii="仿宋" w:eastAsia="仿宋" w:hAnsi="仿宋"/>
          <w:sz w:val="28"/>
          <w:szCs w:val="28"/>
        </w:rPr>
      </w:pPr>
      <w:r>
        <w:rPr>
          <w:rFonts w:ascii="仿宋" w:eastAsia="仿宋" w:hAnsi="仿宋" w:hint="eastAsia"/>
          <w:noProof/>
          <w:sz w:val="28"/>
          <w:szCs w:val="28"/>
        </w:rPr>
        <w:lastRenderedPageBreak/>
        <w:drawing>
          <wp:inline distT="0" distB="0" distL="114300" distR="114300" wp14:anchorId="7797E681" wp14:editId="1972DB20">
            <wp:extent cx="5266690" cy="2962910"/>
            <wp:effectExtent l="0" t="0" r="3810" b="8890"/>
            <wp:docPr id="90" name="图片 90" descr="修改密码弹窗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修改密码弹窗 (1)"/>
                    <pic:cNvPicPr>
                      <a:picLocks noChangeAspect="1"/>
                    </pic:cNvPicPr>
                  </pic:nvPicPr>
                  <pic:blipFill>
                    <a:blip r:embed="rId37"/>
                    <a:stretch>
                      <a:fillRect/>
                    </a:stretch>
                  </pic:blipFill>
                  <pic:spPr>
                    <a:xfrm>
                      <a:off x="0" y="0"/>
                      <a:ext cx="5266690" cy="2962910"/>
                    </a:xfrm>
                    <a:prstGeom prst="rect">
                      <a:avLst/>
                    </a:prstGeom>
                  </pic:spPr>
                </pic:pic>
              </a:graphicData>
            </a:graphic>
          </wp:inline>
        </w:drawing>
      </w:r>
    </w:p>
    <w:p w14:paraId="4E5ECEAF" w14:textId="77777777" w:rsidR="00E03BFB" w:rsidRDefault="00E03BFB"/>
    <w:p w14:paraId="262BE418" w14:textId="77777777" w:rsidR="00E03BFB" w:rsidRDefault="008A54E6">
      <w:pPr>
        <w:pStyle w:val="a7"/>
        <w:shd w:val="clear" w:color="auto" w:fill="FFFFFF"/>
        <w:spacing w:before="0" w:beforeAutospacing="0" w:after="0" w:afterAutospacing="0" w:line="480" w:lineRule="atLeast"/>
        <w:jc w:val="both"/>
        <w:outlineLvl w:val="1"/>
        <w:rPr>
          <w:rFonts w:ascii="仿宋_GB2312" w:eastAsia="仿宋_GB2312"/>
          <w:sz w:val="28"/>
          <w:szCs w:val="28"/>
        </w:rPr>
      </w:pPr>
      <w:bookmarkStart w:id="16" w:name="_Toc1980931294"/>
      <w:r>
        <w:rPr>
          <w:rFonts w:ascii="仿宋_GB2312" w:eastAsia="仿宋_GB2312" w:hint="eastAsia"/>
          <w:sz w:val="28"/>
          <w:szCs w:val="28"/>
        </w:rPr>
        <w:t>三、参赛报名</w:t>
      </w:r>
      <w:bookmarkEnd w:id="16"/>
    </w:p>
    <w:p w14:paraId="7CDA425C" w14:textId="77777777" w:rsidR="00E03BFB" w:rsidRDefault="008A54E6">
      <w:pPr>
        <w:jc w:val="left"/>
        <w:rPr>
          <w:rFonts w:ascii="仿宋_GB2312" w:eastAsia="仿宋_GB2312"/>
          <w:sz w:val="28"/>
          <w:szCs w:val="28"/>
        </w:rPr>
      </w:pPr>
      <w:r>
        <w:rPr>
          <w:rFonts w:ascii="仿宋_GB2312" w:eastAsia="仿宋_GB2312" w:hAnsi="宋体" w:cs="宋体" w:hint="eastAsia"/>
          <w:kern w:val="0"/>
          <w:sz w:val="28"/>
          <w:szCs w:val="28"/>
        </w:rPr>
        <w:t xml:space="preserve">     </w:t>
      </w:r>
      <w:r>
        <w:rPr>
          <w:rFonts w:ascii="仿宋_GB2312" w:eastAsia="仿宋_GB2312" w:hAnsi="宋体" w:cs="宋体"/>
          <w:kern w:val="0"/>
          <w:sz w:val="28"/>
          <w:szCs w:val="28"/>
        </w:rPr>
        <w:t xml:space="preserve">1. </w:t>
      </w:r>
      <w:r>
        <w:rPr>
          <w:rFonts w:ascii="仿宋_GB2312" w:eastAsia="仿宋_GB2312" w:hAnsi="宋体" w:cs="宋体" w:hint="eastAsia"/>
          <w:kern w:val="0"/>
          <w:sz w:val="28"/>
          <w:szCs w:val="28"/>
        </w:rPr>
        <w:t>登录完成后，进入活动首页，</w:t>
      </w:r>
      <w:r>
        <w:rPr>
          <w:rFonts w:ascii="仿宋" w:eastAsia="仿宋" w:hAnsi="仿宋" w:hint="eastAsia"/>
          <w:sz w:val="28"/>
          <w:szCs w:val="28"/>
        </w:rPr>
        <w:t>未报名参赛的用户需先进行报名。</w:t>
      </w:r>
      <w:r>
        <w:rPr>
          <w:rFonts w:ascii="仿宋_GB2312" w:eastAsia="仿宋_GB2312" w:hint="eastAsia"/>
          <w:sz w:val="28"/>
          <w:szCs w:val="28"/>
        </w:rPr>
        <w:t>选择参赛报名类型：“地方入口”或“央企入口”，选择后点击“下一步”。</w:t>
      </w:r>
      <w:r>
        <w:rPr>
          <w:rFonts w:ascii="仿宋_GB2312" w:eastAsia="仿宋_GB2312" w:hint="eastAsia"/>
          <w:noProof/>
          <w:sz w:val="28"/>
          <w:szCs w:val="28"/>
        </w:rPr>
        <w:drawing>
          <wp:inline distT="0" distB="0" distL="114300" distR="114300" wp14:anchorId="664D22A1" wp14:editId="383669AF">
            <wp:extent cx="5266690" cy="2962910"/>
            <wp:effectExtent l="0" t="0" r="3810" b="8890"/>
            <wp:docPr id="22" name="图片 22" descr="新用户报名流程提醒弹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新用户报名流程提醒弹窗"/>
                    <pic:cNvPicPr>
                      <a:picLocks noChangeAspect="1"/>
                    </pic:cNvPicPr>
                  </pic:nvPicPr>
                  <pic:blipFill>
                    <a:blip r:embed="rId38"/>
                    <a:stretch>
                      <a:fillRect/>
                    </a:stretch>
                  </pic:blipFill>
                  <pic:spPr>
                    <a:xfrm>
                      <a:off x="0" y="0"/>
                      <a:ext cx="5266690" cy="2962910"/>
                    </a:xfrm>
                    <a:prstGeom prst="rect">
                      <a:avLst/>
                    </a:prstGeom>
                  </pic:spPr>
                </pic:pic>
              </a:graphicData>
            </a:graphic>
          </wp:inline>
        </w:drawing>
      </w:r>
    </w:p>
    <w:p w14:paraId="5C30B4DD" w14:textId="77777777" w:rsidR="00E03BFB" w:rsidRDefault="008A54E6">
      <w:pPr>
        <w:pStyle w:val="a7"/>
        <w:shd w:val="clear" w:color="auto" w:fill="FFFFFF"/>
        <w:spacing w:before="0" w:beforeAutospacing="0" w:after="0" w:afterAutospacing="0" w:line="480" w:lineRule="atLeast"/>
        <w:ind w:firstLineChars="200" w:firstLine="560"/>
        <w:jc w:val="both"/>
        <w:rPr>
          <w:rFonts w:ascii="仿宋_GB2312" w:eastAsia="仿宋_GB2312"/>
          <w:sz w:val="28"/>
          <w:szCs w:val="28"/>
        </w:rPr>
      </w:pPr>
      <w:r>
        <w:rPr>
          <w:rFonts w:ascii="仿宋_GB2312" w:eastAsia="仿宋_GB2312" w:hint="eastAsia"/>
          <w:sz w:val="28"/>
          <w:szCs w:val="28"/>
        </w:rPr>
        <w:t>2、央企入口</w:t>
      </w:r>
    </w:p>
    <w:p w14:paraId="53975C6C" w14:textId="77777777" w:rsidR="00E03BFB" w:rsidRDefault="008A54E6">
      <w:pPr>
        <w:pStyle w:val="a7"/>
        <w:shd w:val="clear" w:color="auto" w:fill="FFFFFF"/>
        <w:spacing w:before="0" w:beforeAutospacing="0" w:after="0" w:afterAutospacing="0" w:line="480" w:lineRule="atLeast"/>
        <w:ind w:firstLineChars="200" w:firstLine="560"/>
      </w:pPr>
      <w:r>
        <w:rPr>
          <w:rFonts w:ascii="仿宋_GB2312" w:eastAsia="仿宋_GB2312" w:hint="eastAsia"/>
          <w:sz w:val="28"/>
          <w:szCs w:val="28"/>
        </w:rPr>
        <w:lastRenderedPageBreak/>
        <w:t>若为央企员工参赛，请选择“央企入口”,点击“下一步”按钮进入。</w:t>
      </w:r>
      <w:r>
        <w:rPr>
          <w:rFonts w:ascii="仿宋_GB2312" w:eastAsia="仿宋_GB2312" w:hint="eastAsia"/>
          <w:noProof/>
          <w:sz w:val="28"/>
          <w:szCs w:val="28"/>
        </w:rPr>
        <w:drawing>
          <wp:inline distT="0" distB="0" distL="114300" distR="114300" wp14:anchorId="1A812755" wp14:editId="67CEA9AA">
            <wp:extent cx="5266690" cy="2962910"/>
            <wp:effectExtent l="0" t="0" r="3810" b="8890"/>
            <wp:docPr id="37" name="图片 37" descr="新用户报名流程提醒弹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新用户报名流程提醒弹窗"/>
                    <pic:cNvPicPr>
                      <a:picLocks noChangeAspect="1"/>
                    </pic:cNvPicPr>
                  </pic:nvPicPr>
                  <pic:blipFill>
                    <a:blip r:embed="rId38"/>
                    <a:stretch>
                      <a:fillRect/>
                    </a:stretch>
                  </pic:blipFill>
                  <pic:spPr>
                    <a:xfrm>
                      <a:off x="0" y="0"/>
                      <a:ext cx="5266690" cy="2962910"/>
                    </a:xfrm>
                    <a:prstGeom prst="rect">
                      <a:avLst/>
                    </a:prstGeom>
                  </pic:spPr>
                </pic:pic>
              </a:graphicData>
            </a:graphic>
          </wp:inline>
        </w:drawing>
      </w:r>
      <w:r>
        <w:rPr>
          <w:rFonts w:hint="eastAsia"/>
        </w:rPr>
        <w:t xml:space="preserve">  </w:t>
      </w:r>
    </w:p>
    <w:p w14:paraId="70C188C7" w14:textId="77777777" w:rsidR="00E03BFB" w:rsidRDefault="008A54E6">
      <w:pPr>
        <w:pStyle w:val="a7"/>
        <w:shd w:val="clear" w:color="auto" w:fill="FFFFFF"/>
        <w:spacing w:before="0" w:beforeAutospacing="0" w:after="0" w:afterAutospacing="0" w:line="480" w:lineRule="atLeast"/>
        <w:jc w:val="center"/>
        <w:rPr>
          <w:rFonts w:ascii="仿宋_GB2312" w:eastAsia="仿宋_GB2312"/>
          <w:sz w:val="28"/>
          <w:szCs w:val="28"/>
        </w:rPr>
      </w:pPr>
      <w:r>
        <w:rPr>
          <w:rFonts w:ascii="仿宋_GB2312" w:eastAsia="仿宋_GB2312" w:hint="eastAsia"/>
          <w:sz w:val="28"/>
          <w:szCs w:val="28"/>
        </w:rPr>
        <w:t xml:space="preserve">    按页面项目要求准确填写并提交，即报名成功，可开始挑战答题。</w:t>
      </w:r>
      <w:r>
        <w:rPr>
          <w:rFonts w:hint="eastAsia"/>
        </w:rPr>
        <w:t xml:space="preserve"> </w:t>
      </w:r>
      <w:r>
        <w:rPr>
          <w:rFonts w:ascii="仿宋_GB2312" w:eastAsia="仿宋_GB2312"/>
          <w:sz w:val="28"/>
          <w:szCs w:val="28"/>
        </w:rPr>
        <w:t xml:space="preserve">    </w:t>
      </w:r>
    </w:p>
    <w:p w14:paraId="4BA92990" w14:textId="77777777" w:rsidR="00E03BFB" w:rsidRDefault="008A54E6">
      <w:pPr>
        <w:pStyle w:val="a7"/>
        <w:shd w:val="clear" w:color="auto" w:fill="FFFFFF"/>
        <w:spacing w:before="0" w:beforeAutospacing="0" w:after="0" w:afterAutospacing="0" w:line="480" w:lineRule="atLeast"/>
        <w:jc w:val="center"/>
        <w:rPr>
          <w:rFonts w:ascii="仿宋_GB2312"/>
          <w:sz w:val="28"/>
          <w:szCs w:val="28"/>
        </w:rPr>
      </w:pPr>
      <w:r>
        <w:rPr>
          <w:rFonts w:ascii="仿宋_GB2312" w:hint="eastAsia"/>
          <w:noProof/>
          <w:sz w:val="28"/>
          <w:szCs w:val="28"/>
        </w:rPr>
        <w:drawing>
          <wp:inline distT="0" distB="0" distL="114300" distR="114300" wp14:anchorId="7E4FCB07" wp14:editId="562CB770">
            <wp:extent cx="5266690" cy="2962910"/>
            <wp:effectExtent l="0" t="0" r="3810" b="8890"/>
            <wp:docPr id="36" name="图片 36" descr="央企入驻信息详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央企入驻信息详情"/>
                    <pic:cNvPicPr>
                      <a:picLocks noChangeAspect="1"/>
                    </pic:cNvPicPr>
                  </pic:nvPicPr>
                  <pic:blipFill>
                    <a:blip r:embed="rId39"/>
                    <a:stretch>
                      <a:fillRect/>
                    </a:stretch>
                  </pic:blipFill>
                  <pic:spPr>
                    <a:xfrm>
                      <a:off x="0" y="0"/>
                      <a:ext cx="5266690" cy="2962910"/>
                    </a:xfrm>
                    <a:prstGeom prst="rect">
                      <a:avLst/>
                    </a:prstGeom>
                  </pic:spPr>
                </pic:pic>
              </a:graphicData>
            </a:graphic>
          </wp:inline>
        </w:drawing>
      </w:r>
    </w:p>
    <w:p w14:paraId="33AC491D" w14:textId="77777777" w:rsidR="00E03BFB" w:rsidRDefault="008A54E6">
      <w:pPr>
        <w:pStyle w:val="a7"/>
        <w:shd w:val="clear" w:color="auto" w:fill="FFFFFF"/>
        <w:spacing w:before="0" w:beforeAutospacing="0" w:after="0" w:afterAutospacing="0" w:line="480" w:lineRule="atLeast"/>
        <w:ind w:left="630"/>
        <w:jc w:val="both"/>
        <w:outlineLvl w:val="2"/>
        <w:rPr>
          <w:rFonts w:ascii="仿宋" w:eastAsia="仿宋" w:hAnsi="仿宋"/>
          <w:b/>
          <w:bCs/>
          <w:color w:val="333333"/>
          <w:spacing w:val="8"/>
          <w:sz w:val="27"/>
          <w:szCs w:val="27"/>
        </w:rPr>
      </w:pPr>
      <w:bookmarkStart w:id="17" w:name="_Toc1073278817"/>
      <w:r>
        <w:rPr>
          <w:rFonts w:ascii="仿宋" w:eastAsia="仿宋" w:hAnsi="仿宋" w:hint="eastAsia"/>
          <w:b/>
          <w:bCs/>
          <w:color w:val="333333"/>
          <w:spacing w:val="8"/>
          <w:sz w:val="27"/>
          <w:szCs w:val="27"/>
        </w:rPr>
        <w:t>* 特殊情况</w:t>
      </w:r>
      <w:bookmarkEnd w:id="17"/>
    </w:p>
    <w:p w14:paraId="737DA22B" w14:textId="77777777" w:rsidR="00E03BFB" w:rsidRDefault="008A54E6">
      <w:pPr>
        <w:pStyle w:val="a7"/>
        <w:shd w:val="clear" w:color="auto" w:fill="FFFFFF"/>
        <w:spacing w:before="0" w:beforeAutospacing="0" w:after="0" w:afterAutospacing="0" w:line="480" w:lineRule="atLeast"/>
        <w:ind w:firstLineChars="200" w:firstLine="574"/>
        <w:jc w:val="both"/>
        <w:rPr>
          <w:rFonts w:ascii="仿宋" w:eastAsia="仿宋" w:hAnsi="仿宋"/>
          <w:b/>
          <w:bCs/>
          <w:color w:val="333333"/>
          <w:spacing w:val="8"/>
          <w:sz w:val="27"/>
          <w:szCs w:val="27"/>
        </w:rPr>
      </w:pPr>
      <w:r>
        <w:rPr>
          <w:rFonts w:ascii="仿宋" w:eastAsia="仿宋" w:hAnsi="仿宋" w:hint="eastAsia"/>
          <w:b/>
          <w:bCs/>
          <w:color w:val="333333"/>
          <w:spacing w:val="8"/>
          <w:sz w:val="27"/>
          <w:szCs w:val="27"/>
        </w:rPr>
        <w:lastRenderedPageBreak/>
        <w:t>若员工在链工宝平台已加入过企业，活动首页报名时，可直接选择以已有企业的身份参赛或者选择切换新企业进行报名参赛。</w:t>
      </w:r>
      <w:r>
        <w:rPr>
          <w:rFonts w:ascii="仿宋" w:eastAsia="仿宋" w:hAnsi="仿宋" w:hint="eastAsia"/>
          <w:b/>
          <w:bCs/>
          <w:noProof/>
          <w:color w:val="333333"/>
          <w:spacing w:val="8"/>
          <w:sz w:val="27"/>
          <w:szCs w:val="27"/>
        </w:rPr>
        <w:drawing>
          <wp:inline distT="0" distB="0" distL="114300" distR="114300" wp14:anchorId="0C86331C" wp14:editId="13637079">
            <wp:extent cx="5266690" cy="2962910"/>
            <wp:effectExtent l="0" t="0" r="3810" b="8890"/>
            <wp:docPr id="89" name="图片 89" descr="老用户报名选择企业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老用户报名选择企业2"/>
                    <pic:cNvPicPr>
                      <a:picLocks noChangeAspect="1"/>
                    </pic:cNvPicPr>
                  </pic:nvPicPr>
                  <pic:blipFill>
                    <a:blip r:embed="rId40"/>
                    <a:stretch>
                      <a:fillRect/>
                    </a:stretch>
                  </pic:blipFill>
                  <pic:spPr>
                    <a:xfrm>
                      <a:off x="0" y="0"/>
                      <a:ext cx="5266690" cy="2962910"/>
                    </a:xfrm>
                    <a:prstGeom prst="rect">
                      <a:avLst/>
                    </a:prstGeom>
                  </pic:spPr>
                </pic:pic>
              </a:graphicData>
            </a:graphic>
          </wp:inline>
        </w:drawing>
      </w:r>
    </w:p>
    <w:p w14:paraId="35C33426" w14:textId="77777777" w:rsidR="00E03BFB" w:rsidRDefault="00E03BFB">
      <w:pPr>
        <w:rPr>
          <w:rFonts w:ascii="仿宋_GB2312" w:eastAsia="仿宋_GB2312"/>
          <w:sz w:val="28"/>
          <w:szCs w:val="28"/>
        </w:rPr>
      </w:pPr>
    </w:p>
    <w:p w14:paraId="1CB45845" w14:textId="77777777" w:rsidR="00E03BFB" w:rsidRDefault="008A54E6">
      <w:pPr>
        <w:pStyle w:val="a7"/>
        <w:shd w:val="clear" w:color="auto" w:fill="FFFFFF"/>
        <w:spacing w:before="0" w:beforeAutospacing="0" w:after="0" w:afterAutospacing="0" w:line="480" w:lineRule="atLeast"/>
        <w:jc w:val="both"/>
        <w:outlineLvl w:val="1"/>
        <w:rPr>
          <w:rFonts w:ascii="仿宋" w:eastAsia="仿宋" w:hAnsi="仿宋"/>
          <w:b/>
          <w:bCs/>
          <w:color w:val="333333"/>
          <w:spacing w:val="8"/>
          <w:sz w:val="27"/>
          <w:szCs w:val="27"/>
        </w:rPr>
      </w:pPr>
      <w:bookmarkStart w:id="18" w:name="_Toc1881926166"/>
      <w:r>
        <w:rPr>
          <w:rFonts w:ascii="仿宋" w:eastAsia="仿宋" w:hAnsi="仿宋" w:hint="eastAsia"/>
          <w:b/>
          <w:bCs/>
          <w:color w:val="333333"/>
          <w:spacing w:val="8"/>
          <w:sz w:val="27"/>
          <w:szCs w:val="27"/>
        </w:rPr>
        <w:t>四、参加竞赛</w:t>
      </w:r>
      <w:bookmarkEnd w:id="18"/>
    </w:p>
    <w:p w14:paraId="4DAB06F6" w14:textId="77777777" w:rsidR="00E03BFB" w:rsidRDefault="008A54E6">
      <w:pPr>
        <w:pStyle w:val="a7"/>
        <w:shd w:val="clear" w:color="auto" w:fill="FFFFFF"/>
        <w:spacing w:before="0" w:beforeAutospacing="0" w:after="0" w:afterAutospacing="0" w:line="480" w:lineRule="atLeast"/>
        <w:ind w:firstLineChars="200" w:firstLine="574"/>
        <w:jc w:val="both"/>
        <w:outlineLvl w:val="2"/>
        <w:rPr>
          <w:rFonts w:ascii="仿宋" w:eastAsia="仿宋" w:hAnsi="仿宋"/>
          <w:b/>
          <w:bCs/>
          <w:color w:val="333333"/>
          <w:spacing w:val="8"/>
          <w:sz w:val="27"/>
          <w:szCs w:val="27"/>
        </w:rPr>
      </w:pPr>
      <w:bookmarkStart w:id="19" w:name="_Toc1393918946"/>
      <w:r>
        <w:rPr>
          <w:rFonts w:ascii="仿宋" w:eastAsia="仿宋" w:hAnsi="仿宋" w:hint="eastAsia"/>
          <w:b/>
          <w:bCs/>
          <w:color w:val="333333"/>
          <w:spacing w:val="8"/>
          <w:sz w:val="27"/>
          <w:szCs w:val="27"/>
        </w:rPr>
        <w:t>1、挑战答题</w:t>
      </w:r>
      <w:bookmarkEnd w:id="19"/>
    </w:p>
    <w:p w14:paraId="3536F88A" w14:textId="77777777" w:rsidR="00E03BFB" w:rsidRDefault="008A54E6">
      <w:pPr>
        <w:pStyle w:val="a7"/>
        <w:shd w:val="clear" w:color="auto" w:fill="FFFFFF"/>
        <w:spacing w:before="0" w:beforeAutospacing="0" w:after="0" w:afterAutospacing="0" w:line="480" w:lineRule="atLeast"/>
        <w:ind w:firstLine="560"/>
        <w:rPr>
          <w:rFonts w:ascii="仿宋" w:eastAsiaTheme="minorEastAsia" w:hAnsi="仿宋"/>
          <w:sz w:val="28"/>
          <w:szCs w:val="28"/>
        </w:rPr>
      </w:pPr>
      <w:r>
        <w:rPr>
          <w:rFonts w:ascii="仿宋_GB2312" w:eastAsia="仿宋_GB2312" w:hint="eastAsia"/>
          <w:sz w:val="28"/>
          <w:szCs w:val="28"/>
        </w:rPr>
        <w:t>员工报名成功后，方可参加竞赛答题活动，每天一次挑战机会。点击活动竞赛首页的“挑战答题”按钮，弹出“答题须知”，</w:t>
      </w:r>
      <w:r>
        <w:rPr>
          <w:rFonts w:ascii="仿宋_GB2312" w:eastAsia="仿宋_GB2312" w:hint="eastAsia"/>
          <w:sz w:val="28"/>
          <w:szCs w:val="28"/>
        </w:rPr>
        <w:lastRenderedPageBreak/>
        <w:t>点击“开始挑战”按钮即可进入答题环节。</w:t>
      </w:r>
      <w:r>
        <w:rPr>
          <w:noProof/>
        </w:rPr>
        <w:drawing>
          <wp:inline distT="0" distB="0" distL="114300" distR="114300" wp14:anchorId="68DE8761" wp14:editId="3BFC81A2">
            <wp:extent cx="5269230" cy="2951480"/>
            <wp:effectExtent l="0" t="0" r="1270" b="7620"/>
            <wp:docPr id="9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0"/>
                    <pic:cNvPicPr>
                      <a:picLocks noChangeAspect="1"/>
                    </pic:cNvPicPr>
                  </pic:nvPicPr>
                  <pic:blipFill>
                    <a:blip r:embed="rId41"/>
                    <a:stretch>
                      <a:fillRect/>
                    </a:stretch>
                  </pic:blipFill>
                  <pic:spPr>
                    <a:xfrm>
                      <a:off x="0" y="0"/>
                      <a:ext cx="5269230" cy="2951480"/>
                    </a:xfrm>
                    <a:prstGeom prst="rect">
                      <a:avLst/>
                    </a:prstGeom>
                    <a:noFill/>
                    <a:ln>
                      <a:noFill/>
                    </a:ln>
                  </pic:spPr>
                </pic:pic>
              </a:graphicData>
            </a:graphic>
          </wp:inline>
        </w:drawing>
      </w:r>
    </w:p>
    <w:p w14:paraId="18E99290" w14:textId="77777777" w:rsidR="00E03BFB" w:rsidRDefault="008A54E6">
      <w:pPr>
        <w:pStyle w:val="a7"/>
        <w:shd w:val="clear" w:color="auto" w:fill="FFFFFF"/>
        <w:spacing w:before="0" w:beforeAutospacing="0" w:after="0" w:afterAutospacing="0" w:line="480" w:lineRule="atLeast"/>
        <w:ind w:firstLineChars="200" w:firstLine="560"/>
        <w:rPr>
          <w:rFonts w:ascii="仿宋_GB2312" w:eastAsia="仿宋_GB2312"/>
          <w:sz w:val="28"/>
          <w:szCs w:val="28"/>
        </w:rPr>
      </w:pPr>
      <w:r>
        <w:rPr>
          <w:rFonts w:ascii="仿宋_GB2312" w:eastAsia="仿宋_GB2312" w:hint="eastAsia"/>
          <w:sz w:val="28"/>
          <w:szCs w:val="28"/>
        </w:rPr>
        <w:t xml:space="preserve">（1）竞赛答题共计15题，分为3关，每关5题，每题答题时间为30秒，答对后可进入下一题，若连续答对15题即通关成功。答题结束后可查看本次挑战结果统计。    </w:t>
      </w:r>
      <w:r>
        <w:rPr>
          <w:rFonts w:ascii="仿宋_GB2312" w:eastAsia="仿宋_GB2312" w:hint="eastAsia"/>
          <w:noProof/>
          <w:sz w:val="28"/>
          <w:szCs w:val="28"/>
        </w:rPr>
        <w:drawing>
          <wp:inline distT="0" distB="0" distL="114300" distR="114300" wp14:anchorId="6106052F" wp14:editId="3F01B40A">
            <wp:extent cx="5266690" cy="2962910"/>
            <wp:effectExtent l="0" t="0" r="3810" b="8890"/>
            <wp:docPr id="47" name="图片 47" descr="单选题 –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单选题 – 5"/>
                    <pic:cNvPicPr>
                      <a:picLocks noChangeAspect="1"/>
                    </pic:cNvPicPr>
                  </pic:nvPicPr>
                  <pic:blipFill>
                    <a:blip r:embed="rId42"/>
                    <a:stretch>
                      <a:fillRect/>
                    </a:stretch>
                  </pic:blipFill>
                  <pic:spPr>
                    <a:xfrm>
                      <a:off x="0" y="0"/>
                      <a:ext cx="5266690" cy="2962910"/>
                    </a:xfrm>
                    <a:prstGeom prst="rect">
                      <a:avLst/>
                    </a:prstGeom>
                  </pic:spPr>
                </pic:pic>
              </a:graphicData>
            </a:graphic>
          </wp:inline>
        </w:drawing>
      </w:r>
    </w:p>
    <w:p w14:paraId="53A85C47" w14:textId="77777777" w:rsidR="00E03BFB" w:rsidRDefault="00E03BFB">
      <w:pPr>
        <w:pStyle w:val="a7"/>
        <w:shd w:val="clear" w:color="auto" w:fill="FFFFFF"/>
        <w:spacing w:before="0" w:beforeAutospacing="0" w:after="0" w:afterAutospacing="0" w:line="480" w:lineRule="atLeast"/>
        <w:rPr>
          <w:rFonts w:ascii="仿宋_GB2312" w:eastAsia="仿宋_GB2312"/>
          <w:sz w:val="28"/>
          <w:szCs w:val="28"/>
        </w:rPr>
      </w:pPr>
    </w:p>
    <w:p w14:paraId="7CE8F1F2" w14:textId="77777777" w:rsidR="00E03BFB" w:rsidRDefault="008A54E6">
      <w:pPr>
        <w:pStyle w:val="a7"/>
        <w:shd w:val="clear" w:color="auto" w:fill="FFFFFF"/>
        <w:spacing w:before="0" w:beforeAutospacing="0" w:after="0" w:afterAutospacing="0" w:line="480" w:lineRule="atLeast"/>
        <w:rPr>
          <w:rFonts w:ascii="仿宋_GB2312" w:eastAsia="仿宋_GB2312"/>
          <w:sz w:val="28"/>
          <w:szCs w:val="28"/>
        </w:rPr>
      </w:pPr>
      <w:r>
        <w:rPr>
          <w:rFonts w:ascii="仿宋_GB2312" w:eastAsia="仿宋_GB2312"/>
          <w:noProof/>
          <w:sz w:val="28"/>
          <w:szCs w:val="28"/>
        </w:rPr>
        <w:lastRenderedPageBreak/>
        <w:drawing>
          <wp:inline distT="0" distB="0" distL="114300" distR="114300" wp14:anchorId="3F64C6EA" wp14:editId="182FCC56">
            <wp:extent cx="5266690" cy="2962910"/>
            <wp:effectExtent l="0" t="0" r="3810" b="8890"/>
            <wp:docPr id="72" name="图片 72" descr="今日排行榜 – 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今日排行榜 – 1 (1)"/>
                    <pic:cNvPicPr>
                      <a:picLocks noChangeAspect="1"/>
                    </pic:cNvPicPr>
                  </pic:nvPicPr>
                  <pic:blipFill>
                    <a:blip r:embed="rId43"/>
                    <a:stretch>
                      <a:fillRect/>
                    </a:stretch>
                  </pic:blipFill>
                  <pic:spPr>
                    <a:xfrm>
                      <a:off x="0" y="0"/>
                      <a:ext cx="5266690" cy="2962910"/>
                    </a:xfrm>
                    <a:prstGeom prst="rect">
                      <a:avLst/>
                    </a:prstGeom>
                  </pic:spPr>
                </pic:pic>
              </a:graphicData>
            </a:graphic>
          </wp:inline>
        </w:drawing>
      </w:r>
    </w:p>
    <w:p w14:paraId="0F96CF2C" w14:textId="77777777" w:rsidR="00E03BFB" w:rsidRDefault="008A54E6">
      <w:pPr>
        <w:pStyle w:val="a7"/>
        <w:shd w:val="clear" w:color="auto" w:fill="FFFFFF"/>
        <w:spacing w:before="0" w:beforeAutospacing="0" w:after="0" w:afterAutospacing="0" w:line="480" w:lineRule="atLeast"/>
        <w:ind w:firstLineChars="200" w:firstLine="560"/>
        <w:rPr>
          <w:rFonts w:ascii="仿宋_GB2312" w:eastAsia="仿宋_GB2312"/>
          <w:sz w:val="28"/>
          <w:szCs w:val="28"/>
        </w:rPr>
      </w:pPr>
      <w:r>
        <w:rPr>
          <w:rFonts w:ascii="仿宋_GB2312" w:eastAsia="仿宋_GB2312" w:hint="eastAsia"/>
          <w:sz w:val="28"/>
          <w:szCs w:val="28"/>
        </w:rPr>
        <w:t>（2）若答题过程中答错或答题超时，即结束本日挑战答题活动。点击“挑战结束”按钮可查看本次挑战结果统计。</w:t>
      </w:r>
      <w:r>
        <w:rPr>
          <w:rFonts w:ascii="仿宋_GB2312" w:eastAsia="仿宋_GB2312"/>
          <w:noProof/>
          <w:sz w:val="28"/>
          <w:szCs w:val="28"/>
        </w:rPr>
        <w:drawing>
          <wp:inline distT="0" distB="0" distL="114300" distR="114300" wp14:anchorId="7CBEC419" wp14:editId="3D75F083">
            <wp:extent cx="5266690" cy="2962910"/>
            <wp:effectExtent l="0" t="0" r="3810" b="8890"/>
            <wp:docPr id="48" name="图片 48" descr="new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new_page_2"/>
                    <pic:cNvPicPr>
                      <a:picLocks noChangeAspect="1"/>
                    </pic:cNvPicPr>
                  </pic:nvPicPr>
                  <pic:blipFill>
                    <a:blip r:embed="rId44"/>
                    <a:stretch>
                      <a:fillRect/>
                    </a:stretch>
                  </pic:blipFill>
                  <pic:spPr>
                    <a:xfrm>
                      <a:off x="0" y="0"/>
                      <a:ext cx="5266690" cy="2962910"/>
                    </a:xfrm>
                    <a:prstGeom prst="rect">
                      <a:avLst/>
                    </a:prstGeom>
                  </pic:spPr>
                </pic:pic>
              </a:graphicData>
            </a:graphic>
          </wp:inline>
        </w:drawing>
      </w:r>
    </w:p>
    <w:p w14:paraId="27968102" w14:textId="77777777" w:rsidR="00E03BFB" w:rsidRDefault="00E03BFB">
      <w:pPr>
        <w:pStyle w:val="a7"/>
        <w:shd w:val="clear" w:color="auto" w:fill="FFFFFF"/>
        <w:spacing w:before="0" w:beforeAutospacing="0" w:after="0" w:afterAutospacing="0" w:line="480" w:lineRule="atLeast"/>
        <w:rPr>
          <w:rFonts w:ascii="仿宋_GB2312" w:eastAsia="仿宋_GB2312"/>
          <w:sz w:val="28"/>
          <w:szCs w:val="28"/>
        </w:rPr>
      </w:pPr>
    </w:p>
    <w:p w14:paraId="53E00224" w14:textId="77777777" w:rsidR="00E03BFB" w:rsidRDefault="008A54E6">
      <w:pPr>
        <w:pStyle w:val="a7"/>
        <w:shd w:val="clear" w:color="auto" w:fill="FFFFFF"/>
        <w:spacing w:before="0" w:beforeAutospacing="0" w:after="0" w:afterAutospacing="0" w:line="480" w:lineRule="atLeast"/>
        <w:ind w:firstLineChars="200" w:firstLine="574"/>
        <w:jc w:val="both"/>
        <w:outlineLvl w:val="2"/>
        <w:rPr>
          <w:rFonts w:ascii="仿宋" w:eastAsia="仿宋" w:hAnsi="仿宋"/>
          <w:b/>
          <w:bCs/>
          <w:color w:val="333333"/>
          <w:spacing w:val="8"/>
          <w:sz w:val="27"/>
          <w:szCs w:val="27"/>
        </w:rPr>
      </w:pPr>
      <w:bookmarkStart w:id="20" w:name="_Toc696620299"/>
      <w:r>
        <w:rPr>
          <w:rFonts w:ascii="仿宋" w:eastAsia="仿宋" w:hAnsi="仿宋" w:hint="eastAsia"/>
          <w:b/>
          <w:bCs/>
          <w:color w:val="333333"/>
          <w:spacing w:val="8"/>
          <w:sz w:val="27"/>
          <w:szCs w:val="27"/>
        </w:rPr>
        <w:t>2. 参与抽奖</w:t>
      </w:r>
      <w:r>
        <w:rPr>
          <w:rFonts w:ascii="仿宋" w:eastAsia="仿宋" w:hAnsi="仿宋" w:hint="eastAsia"/>
          <w:color w:val="333333"/>
          <w:spacing w:val="8"/>
          <w:sz w:val="27"/>
          <w:szCs w:val="27"/>
        </w:rPr>
        <w:t xml:space="preserve"> （请前往链工宝APP参与抽奖）</w:t>
      </w:r>
      <w:bookmarkEnd w:id="20"/>
    </w:p>
    <w:p w14:paraId="53BF05CE" w14:textId="77777777" w:rsidR="00E03BFB" w:rsidRDefault="008A54E6">
      <w:pPr>
        <w:ind w:firstLineChars="200" w:firstLine="560"/>
        <w:rPr>
          <w:rFonts w:ascii="仿宋_GB2312" w:eastAsia="仿宋_GB2312" w:hAnsi="宋体" w:cs="宋体"/>
          <w:kern w:val="0"/>
          <w:sz w:val="28"/>
          <w:szCs w:val="28"/>
        </w:rPr>
      </w:pPr>
      <w:r>
        <w:rPr>
          <w:rFonts w:ascii="仿宋_GB2312" w:eastAsia="仿宋_GB2312" w:hAnsi="宋体" w:cs="宋体" w:hint="eastAsia"/>
          <w:kern w:val="0"/>
          <w:sz w:val="28"/>
          <w:szCs w:val="28"/>
        </w:rPr>
        <w:t>（1）挑战答题完成后，若要参与抽奖活动，在活动竞赛首页点击“下载APP”按钮，手机扫描二维码下载链工宝APP进行抽奖。</w:t>
      </w:r>
    </w:p>
    <w:p w14:paraId="624E8ACC" w14:textId="77777777" w:rsidR="00E03BFB" w:rsidRDefault="008A54E6">
      <w:r>
        <w:rPr>
          <w:noProof/>
        </w:rPr>
        <w:lastRenderedPageBreak/>
        <w:drawing>
          <wp:inline distT="0" distB="0" distL="114300" distR="114300" wp14:anchorId="7098AE20" wp14:editId="2C5CE7FB">
            <wp:extent cx="5262245" cy="2947035"/>
            <wp:effectExtent l="0" t="0" r="8255" b="12065"/>
            <wp:docPr id="8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9"/>
                    <pic:cNvPicPr>
                      <a:picLocks noChangeAspect="1"/>
                    </pic:cNvPicPr>
                  </pic:nvPicPr>
                  <pic:blipFill>
                    <a:blip r:embed="rId45"/>
                    <a:stretch>
                      <a:fillRect/>
                    </a:stretch>
                  </pic:blipFill>
                  <pic:spPr>
                    <a:xfrm>
                      <a:off x="0" y="0"/>
                      <a:ext cx="5262245" cy="2947035"/>
                    </a:xfrm>
                    <a:prstGeom prst="rect">
                      <a:avLst/>
                    </a:prstGeom>
                    <a:noFill/>
                    <a:ln>
                      <a:noFill/>
                    </a:ln>
                  </pic:spPr>
                </pic:pic>
              </a:graphicData>
            </a:graphic>
          </wp:inline>
        </w:drawing>
      </w:r>
    </w:p>
    <w:p w14:paraId="7A2FA194" w14:textId="77777777" w:rsidR="00E03BFB" w:rsidRDefault="00E03BFB"/>
    <w:p w14:paraId="10569312" w14:textId="77777777" w:rsidR="00E03BFB" w:rsidRDefault="008A54E6">
      <w:pPr>
        <w:rPr>
          <w:rFonts w:ascii="仿宋_GB2312" w:eastAsia="仿宋_GB2312" w:hAnsi="宋体" w:cs="宋体"/>
          <w:kern w:val="0"/>
          <w:sz w:val="28"/>
          <w:szCs w:val="28"/>
        </w:rPr>
      </w:pPr>
      <w:r>
        <w:rPr>
          <w:rFonts w:ascii="仿宋_GB2312" w:eastAsia="仿宋_GB2312" w:hAnsi="宋体" w:cs="宋体" w:hint="eastAsia"/>
          <w:noProof/>
          <w:kern w:val="0"/>
          <w:sz w:val="28"/>
          <w:szCs w:val="28"/>
        </w:rPr>
        <w:drawing>
          <wp:inline distT="0" distB="0" distL="114300" distR="114300" wp14:anchorId="033C4075" wp14:editId="39818BCA">
            <wp:extent cx="5266690" cy="2962910"/>
            <wp:effectExtent l="0" t="0" r="3810" b="8890"/>
            <wp:docPr id="84" name="图片 84" descr="app扫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app扫码"/>
                    <pic:cNvPicPr>
                      <a:picLocks noChangeAspect="1"/>
                    </pic:cNvPicPr>
                  </pic:nvPicPr>
                  <pic:blipFill>
                    <a:blip r:embed="rId46"/>
                    <a:stretch>
                      <a:fillRect/>
                    </a:stretch>
                  </pic:blipFill>
                  <pic:spPr>
                    <a:xfrm>
                      <a:off x="0" y="0"/>
                      <a:ext cx="5266690" cy="2962910"/>
                    </a:xfrm>
                    <a:prstGeom prst="rect">
                      <a:avLst/>
                    </a:prstGeom>
                  </pic:spPr>
                </pic:pic>
              </a:graphicData>
            </a:graphic>
          </wp:inline>
        </w:drawing>
      </w:r>
    </w:p>
    <w:p w14:paraId="6454C705" w14:textId="77777777" w:rsidR="00E03BFB" w:rsidRDefault="008A54E6">
      <w:pPr>
        <w:ind w:firstLineChars="200" w:firstLine="560"/>
        <w:rPr>
          <w:rFonts w:ascii="仿宋_GB2312" w:eastAsia="仿宋_GB2312" w:hAnsi="宋体" w:cs="宋体"/>
          <w:kern w:val="0"/>
          <w:sz w:val="28"/>
          <w:szCs w:val="28"/>
        </w:rPr>
      </w:pPr>
      <w:r>
        <w:rPr>
          <w:rFonts w:ascii="仿宋_GB2312" w:eastAsia="仿宋_GB2312" w:hAnsi="宋体" w:cs="宋体" w:hint="eastAsia"/>
          <w:kern w:val="0"/>
          <w:sz w:val="28"/>
          <w:szCs w:val="28"/>
        </w:rPr>
        <w:t>（2）打开链工宝APP，使用报名活动的手机号码进行登录。</w:t>
      </w:r>
    </w:p>
    <w:p w14:paraId="2363EE79" w14:textId="77777777" w:rsidR="00E03BFB" w:rsidRDefault="008A54E6">
      <w:pPr>
        <w:jc w:val="center"/>
        <w:rPr>
          <w:rFonts w:ascii="仿宋_GB2312" w:eastAsia="仿宋_GB2312" w:hAnsi="宋体" w:cs="宋体"/>
          <w:kern w:val="0"/>
          <w:sz w:val="28"/>
          <w:szCs w:val="28"/>
        </w:rPr>
      </w:pPr>
      <w:r>
        <w:rPr>
          <w:rFonts w:ascii="Microsoft YaHei UI" w:eastAsia="Microsoft YaHei UI" w:hAnsi="Microsoft YaHei UI" w:cs="宋体"/>
          <w:noProof/>
          <w:color w:val="333333"/>
          <w:spacing w:val="8"/>
          <w:kern w:val="0"/>
          <w:sz w:val="24"/>
          <w:szCs w:val="24"/>
        </w:rPr>
        <w:lastRenderedPageBreak/>
        <w:drawing>
          <wp:inline distT="0" distB="0" distL="0" distR="0" wp14:anchorId="39DCA292" wp14:editId="605591E1">
            <wp:extent cx="2129155" cy="4613910"/>
            <wp:effectExtent l="0" t="0" r="4445" b="889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2144879" cy="4648072"/>
                    </a:xfrm>
                    <a:prstGeom prst="rect">
                      <a:avLst/>
                    </a:prstGeom>
                    <a:noFill/>
                    <a:ln>
                      <a:noFill/>
                    </a:ln>
                  </pic:spPr>
                </pic:pic>
              </a:graphicData>
            </a:graphic>
          </wp:inline>
        </w:drawing>
      </w:r>
    </w:p>
    <w:p w14:paraId="4BC061C3" w14:textId="77777777" w:rsidR="00E03BFB" w:rsidRDefault="008A54E6">
      <w:pPr>
        <w:ind w:firstLineChars="200" w:firstLine="560"/>
        <w:rPr>
          <w:rFonts w:ascii="仿宋_GB2312" w:eastAsia="仿宋_GB2312" w:hAnsi="宋体" w:cs="宋体"/>
          <w:kern w:val="0"/>
          <w:sz w:val="28"/>
          <w:szCs w:val="28"/>
        </w:rPr>
      </w:pPr>
      <w:r>
        <w:rPr>
          <w:rFonts w:ascii="仿宋_GB2312" w:eastAsia="仿宋_GB2312" w:hAnsi="宋体" w:cs="宋体" w:hint="eastAsia"/>
          <w:kern w:val="0"/>
          <w:sz w:val="28"/>
          <w:szCs w:val="28"/>
        </w:rPr>
        <w:t>（3）点击“首页—热门活动—</w:t>
      </w:r>
      <w:r>
        <w:rPr>
          <w:rFonts w:ascii="仿宋_GB2312" w:eastAsia="仿宋_GB2312" w:hint="eastAsia"/>
          <w:sz w:val="28"/>
          <w:szCs w:val="28"/>
        </w:rPr>
        <w:t>测测你的安全力</w:t>
      </w:r>
      <w:r>
        <w:rPr>
          <w:rFonts w:ascii="仿宋_GB2312" w:eastAsia="仿宋_GB2312" w:hAnsi="宋体" w:cs="宋体" w:hint="eastAsia"/>
          <w:kern w:val="0"/>
          <w:sz w:val="28"/>
          <w:szCs w:val="28"/>
        </w:rPr>
        <w:t>”活动图进入。</w:t>
      </w:r>
    </w:p>
    <w:p w14:paraId="2E734C75" w14:textId="77777777" w:rsidR="00E03BFB" w:rsidRDefault="008A54E6">
      <w:pPr>
        <w:jc w:val="center"/>
        <w:rPr>
          <w:rFonts w:ascii="仿宋_GB2312" w:eastAsia="仿宋_GB2312" w:hAnsi="宋体" w:cs="宋体"/>
          <w:kern w:val="0"/>
          <w:sz w:val="28"/>
          <w:szCs w:val="28"/>
        </w:rPr>
      </w:pPr>
      <w:r>
        <w:rPr>
          <w:noProof/>
        </w:rPr>
        <w:lastRenderedPageBreak/>
        <w:drawing>
          <wp:inline distT="0" distB="0" distL="114300" distR="114300" wp14:anchorId="4DCA5295" wp14:editId="65CF02E8">
            <wp:extent cx="1804035" cy="3884295"/>
            <wp:effectExtent l="0" t="0" r="12065" b="1905"/>
            <wp:docPr id="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6"/>
                    <pic:cNvPicPr>
                      <a:picLocks noChangeAspect="1"/>
                    </pic:cNvPicPr>
                  </pic:nvPicPr>
                  <pic:blipFill>
                    <a:blip r:embed="rId12"/>
                    <a:stretch>
                      <a:fillRect/>
                    </a:stretch>
                  </pic:blipFill>
                  <pic:spPr>
                    <a:xfrm>
                      <a:off x="0" y="0"/>
                      <a:ext cx="1804035" cy="3884295"/>
                    </a:xfrm>
                    <a:prstGeom prst="rect">
                      <a:avLst/>
                    </a:prstGeom>
                    <a:noFill/>
                    <a:ln>
                      <a:noFill/>
                    </a:ln>
                  </pic:spPr>
                </pic:pic>
              </a:graphicData>
            </a:graphic>
          </wp:inline>
        </w:drawing>
      </w:r>
    </w:p>
    <w:p w14:paraId="1848FD72" w14:textId="77777777" w:rsidR="00E03BFB" w:rsidRDefault="008A54E6">
      <w:pPr>
        <w:ind w:firstLineChars="200" w:firstLine="560"/>
        <w:rPr>
          <w:rFonts w:ascii="仿宋_GB2312" w:eastAsia="仿宋_GB2312" w:hAnsi="宋体" w:cs="宋体"/>
          <w:kern w:val="0"/>
          <w:sz w:val="28"/>
          <w:szCs w:val="28"/>
        </w:rPr>
      </w:pPr>
      <w:r>
        <w:rPr>
          <w:rFonts w:ascii="仿宋_GB2312" w:eastAsia="仿宋_GB2312" w:hAnsi="宋体" w:cs="宋体" w:hint="eastAsia"/>
          <w:kern w:val="0"/>
          <w:sz w:val="28"/>
          <w:szCs w:val="28"/>
        </w:rPr>
        <w:t>（4）点击“去抽奖”按钮，即可参与抽奖活动。</w:t>
      </w:r>
    </w:p>
    <w:p w14:paraId="432FC931" w14:textId="77777777" w:rsidR="00E03BFB" w:rsidRDefault="008A54E6">
      <w:pPr>
        <w:jc w:val="center"/>
        <w:rPr>
          <w:rFonts w:ascii="仿宋_GB2312" w:eastAsia="仿宋_GB2312" w:hAnsi="宋体" w:cs="宋体"/>
          <w:kern w:val="0"/>
          <w:sz w:val="28"/>
          <w:szCs w:val="28"/>
        </w:rPr>
      </w:pPr>
      <w:r>
        <w:rPr>
          <w:noProof/>
        </w:rPr>
        <w:drawing>
          <wp:inline distT="0" distB="0" distL="114300" distR="114300" wp14:anchorId="51AF63E2" wp14:editId="5097BAA1">
            <wp:extent cx="1621155" cy="3519170"/>
            <wp:effectExtent l="0" t="0" r="4445" b="11430"/>
            <wp:docPr id="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pic:cNvPicPr>
                      <a:picLocks noChangeAspect="1"/>
                    </pic:cNvPicPr>
                  </pic:nvPicPr>
                  <pic:blipFill>
                    <a:blip r:embed="rId23"/>
                    <a:stretch>
                      <a:fillRect/>
                    </a:stretch>
                  </pic:blipFill>
                  <pic:spPr>
                    <a:xfrm>
                      <a:off x="0" y="0"/>
                      <a:ext cx="1621155" cy="3519170"/>
                    </a:xfrm>
                    <a:prstGeom prst="rect">
                      <a:avLst/>
                    </a:prstGeom>
                    <a:noFill/>
                    <a:ln>
                      <a:noFill/>
                    </a:ln>
                  </pic:spPr>
                </pic:pic>
              </a:graphicData>
            </a:graphic>
          </wp:inline>
        </w:drawing>
      </w:r>
    </w:p>
    <w:p w14:paraId="1B464148" w14:textId="77777777" w:rsidR="00E03BFB" w:rsidRDefault="008A54E6">
      <w:pPr>
        <w:pStyle w:val="a7"/>
        <w:shd w:val="clear" w:color="auto" w:fill="FFFFFF"/>
        <w:spacing w:before="0" w:beforeAutospacing="0" w:after="0" w:afterAutospacing="0" w:line="480" w:lineRule="atLeast"/>
        <w:ind w:firstLineChars="200" w:firstLine="574"/>
        <w:jc w:val="both"/>
        <w:outlineLvl w:val="2"/>
        <w:rPr>
          <w:rFonts w:ascii="仿宋" w:eastAsia="仿宋" w:hAnsi="仿宋"/>
          <w:b/>
          <w:bCs/>
          <w:color w:val="333333"/>
          <w:spacing w:val="8"/>
          <w:sz w:val="27"/>
          <w:szCs w:val="27"/>
        </w:rPr>
      </w:pPr>
      <w:bookmarkStart w:id="21" w:name="_Toc16521849"/>
      <w:r>
        <w:rPr>
          <w:rFonts w:ascii="仿宋" w:eastAsia="仿宋" w:hAnsi="仿宋" w:hint="eastAsia"/>
          <w:b/>
          <w:bCs/>
          <w:color w:val="333333"/>
          <w:spacing w:val="8"/>
          <w:sz w:val="27"/>
          <w:szCs w:val="27"/>
        </w:rPr>
        <w:t>3. 练功房</w:t>
      </w:r>
      <w:bookmarkEnd w:id="21"/>
    </w:p>
    <w:p w14:paraId="714330E2" w14:textId="77777777" w:rsidR="00E03BFB" w:rsidRDefault="008A54E6">
      <w:pPr>
        <w:pStyle w:val="a7"/>
        <w:shd w:val="clear" w:color="auto" w:fill="FFFFFF"/>
        <w:spacing w:before="0" w:beforeAutospacing="0" w:after="0" w:afterAutospacing="0" w:line="480" w:lineRule="atLeast"/>
        <w:ind w:firstLine="560"/>
        <w:jc w:val="both"/>
        <w:rPr>
          <w:rFonts w:ascii="仿宋_GB2312" w:eastAsia="仿宋_GB2312"/>
          <w:sz w:val="28"/>
          <w:szCs w:val="28"/>
        </w:rPr>
      </w:pPr>
      <w:r>
        <w:rPr>
          <w:rFonts w:ascii="仿宋_GB2312" w:eastAsia="仿宋_GB2312" w:hint="eastAsia"/>
          <w:sz w:val="28"/>
          <w:szCs w:val="28"/>
        </w:rPr>
        <w:lastRenderedPageBreak/>
        <w:t>帮助员工学习掌握更多安全知识，提高竞赛答题的正确率。点  击活动页面的“练功房”，微信关注“链工宝”公众号。在链工宝公众号的菜单栏选择“练功房”，可进行答题练习。</w:t>
      </w:r>
    </w:p>
    <w:p w14:paraId="39B7441D" w14:textId="77777777" w:rsidR="00E03BFB" w:rsidRDefault="008A54E6">
      <w:pPr>
        <w:rPr>
          <w:rFonts w:ascii="仿宋_GB2312" w:eastAsia="仿宋_GB2312" w:hAnsi="宋体" w:cs="宋体"/>
          <w:kern w:val="0"/>
          <w:sz w:val="28"/>
          <w:szCs w:val="28"/>
        </w:rPr>
      </w:pPr>
      <w:r>
        <w:rPr>
          <w:noProof/>
        </w:rPr>
        <w:drawing>
          <wp:inline distT="0" distB="0" distL="114300" distR="114300" wp14:anchorId="67DF910C" wp14:editId="06CC5C0B">
            <wp:extent cx="5259705" cy="2972435"/>
            <wp:effectExtent l="0" t="0" r="10795" b="12065"/>
            <wp:docPr id="8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7"/>
                    <pic:cNvPicPr>
                      <a:picLocks noChangeAspect="1"/>
                    </pic:cNvPicPr>
                  </pic:nvPicPr>
                  <pic:blipFill>
                    <a:blip r:embed="rId48"/>
                    <a:stretch>
                      <a:fillRect/>
                    </a:stretch>
                  </pic:blipFill>
                  <pic:spPr>
                    <a:xfrm>
                      <a:off x="0" y="0"/>
                      <a:ext cx="5259705" cy="2972435"/>
                    </a:xfrm>
                    <a:prstGeom prst="rect">
                      <a:avLst/>
                    </a:prstGeom>
                    <a:noFill/>
                    <a:ln>
                      <a:noFill/>
                    </a:ln>
                  </pic:spPr>
                </pic:pic>
              </a:graphicData>
            </a:graphic>
          </wp:inline>
        </w:drawing>
      </w:r>
    </w:p>
    <w:p w14:paraId="46BCE9AC" w14:textId="77777777" w:rsidR="00E03BFB" w:rsidRDefault="008A54E6">
      <w:r>
        <w:rPr>
          <w:rFonts w:hint="eastAsia"/>
          <w:noProof/>
        </w:rPr>
        <w:drawing>
          <wp:inline distT="0" distB="0" distL="114300" distR="114300" wp14:anchorId="68F3CDF0" wp14:editId="6C305603">
            <wp:extent cx="5266690" cy="2962910"/>
            <wp:effectExtent l="0" t="0" r="3810" b="8890"/>
            <wp:docPr id="81" name="图片 81" descr="公众号扫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公众号扫码"/>
                    <pic:cNvPicPr>
                      <a:picLocks noChangeAspect="1"/>
                    </pic:cNvPicPr>
                  </pic:nvPicPr>
                  <pic:blipFill>
                    <a:blip r:embed="rId49"/>
                    <a:stretch>
                      <a:fillRect/>
                    </a:stretch>
                  </pic:blipFill>
                  <pic:spPr>
                    <a:xfrm>
                      <a:off x="0" y="0"/>
                      <a:ext cx="5266690" cy="2962910"/>
                    </a:xfrm>
                    <a:prstGeom prst="rect">
                      <a:avLst/>
                    </a:prstGeom>
                  </pic:spPr>
                </pic:pic>
              </a:graphicData>
            </a:graphic>
          </wp:inline>
        </w:drawing>
      </w:r>
    </w:p>
    <w:p w14:paraId="585D3CDB" w14:textId="1959DD70" w:rsidR="00E03BFB" w:rsidRDefault="008A54E6">
      <w:pPr>
        <w:pStyle w:val="a7"/>
        <w:shd w:val="clear" w:color="auto" w:fill="FFFFFF"/>
        <w:spacing w:before="0" w:beforeAutospacing="0" w:after="0" w:afterAutospacing="0" w:line="480" w:lineRule="atLeast"/>
        <w:jc w:val="both"/>
        <w:rPr>
          <w:rFonts w:ascii="仿宋_GB2312" w:eastAsia="仿宋_GB2312"/>
          <w:sz w:val="28"/>
          <w:szCs w:val="28"/>
        </w:rPr>
      </w:pPr>
      <w:r>
        <w:rPr>
          <w:rFonts w:hint="eastAsia"/>
        </w:rPr>
        <w:lastRenderedPageBreak/>
        <w:t xml:space="preserve">      </w:t>
      </w:r>
      <w:r>
        <w:rPr>
          <w:noProof/>
        </w:rPr>
        <w:drawing>
          <wp:inline distT="0" distB="0" distL="0" distR="0" wp14:anchorId="1560AB87" wp14:editId="38A10607">
            <wp:extent cx="2121535" cy="3755390"/>
            <wp:effectExtent l="0" t="0" r="12065" b="381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26"/>
                    <a:stretch>
                      <a:fillRect/>
                    </a:stretch>
                  </pic:blipFill>
                  <pic:spPr>
                    <a:xfrm>
                      <a:off x="0" y="0"/>
                      <a:ext cx="2160021" cy="3822929"/>
                    </a:xfrm>
                    <a:prstGeom prst="rect">
                      <a:avLst/>
                    </a:prstGeom>
                  </pic:spPr>
                </pic:pic>
              </a:graphicData>
            </a:graphic>
          </wp:inline>
        </w:drawing>
      </w:r>
      <w:r>
        <w:rPr>
          <w:rFonts w:ascii="仿宋_GB2312" w:eastAsia="仿宋_GB2312" w:hint="eastAsia"/>
          <w:sz w:val="28"/>
          <w:szCs w:val="28"/>
        </w:rPr>
        <w:t xml:space="preserve"> </w:t>
      </w:r>
      <w:r>
        <w:rPr>
          <w:rFonts w:ascii="仿宋_GB2312" w:eastAsia="仿宋_GB2312"/>
          <w:sz w:val="28"/>
          <w:szCs w:val="28"/>
        </w:rPr>
        <w:t xml:space="preserve">  </w:t>
      </w:r>
      <w:r w:rsidR="00A66950">
        <w:rPr>
          <w:noProof/>
        </w:rPr>
        <w:drawing>
          <wp:inline distT="0" distB="0" distL="0" distR="0" wp14:anchorId="2790C89D" wp14:editId="683ED80F">
            <wp:extent cx="1603430" cy="3734624"/>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615498" cy="3762732"/>
                    </a:xfrm>
                    <a:prstGeom prst="rect">
                      <a:avLst/>
                    </a:prstGeom>
                  </pic:spPr>
                </pic:pic>
              </a:graphicData>
            </a:graphic>
          </wp:inline>
        </w:drawing>
      </w:r>
    </w:p>
    <w:p w14:paraId="0BF48171" w14:textId="77777777" w:rsidR="00E03BFB" w:rsidRDefault="008A54E6">
      <w:pPr>
        <w:pStyle w:val="a7"/>
        <w:shd w:val="clear" w:color="auto" w:fill="FFFFFF"/>
        <w:spacing w:before="0" w:beforeAutospacing="0" w:after="0" w:afterAutospacing="0" w:line="480" w:lineRule="atLeast"/>
        <w:ind w:firstLineChars="200" w:firstLine="560"/>
        <w:jc w:val="both"/>
        <w:outlineLvl w:val="2"/>
        <w:rPr>
          <w:rFonts w:ascii="仿宋_GB2312" w:eastAsia="仿宋_GB2312"/>
          <w:sz w:val="28"/>
          <w:szCs w:val="28"/>
        </w:rPr>
      </w:pPr>
      <w:bookmarkStart w:id="22" w:name="_Toc657325680"/>
      <w:r>
        <w:rPr>
          <w:rFonts w:ascii="仿宋_GB2312" w:eastAsia="仿宋_GB2312" w:hint="eastAsia"/>
          <w:sz w:val="28"/>
          <w:szCs w:val="28"/>
        </w:rPr>
        <w:t>4</w:t>
      </w:r>
      <w:r>
        <w:rPr>
          <w:rFonts w:ascii="仿宋_GB2312" w:eastAsia="仿宋_GB2312"/>
          <w:sz w:val="28"/>
          <w:szCs w:val="28"/>
        </w:rPr>
        <w:t>.</w:t>
      </w:r>
      <w:r>
        <w:rPr>
          <w:rFonts w:ascii="仿宋_GB2312" w:eastAsia="仿宋_GB2312" w:hint="eastAsia"/>
          <w:sz w:val="28"/>
          <w:szCs w:val="28"/>
        </w:rPr>
        <w:t>竞赛排名</w:t>
      </w:r>
      <w:bookmarkEnd w:id="22"/>
    </w:p>
    <w:p w14:paraId="69387782" w14:textId="3384736A" w:rsidR="00E03BFB" w:rsidRPr="006D752B" w:rsidRDefault="008A54E6" w:rsidP="006D752B">
      <w:pPr>
        <w:pStyle w:val="a7"/>
        <w:shd w:val="clear" w:color="auto" w:fill="FFFFFF"/>
        <w:spacing w:before="0" w:beforeAutospacing="0" w:after="0" w:afterAutospacing="0" w:line="480" w:lineRule="atLeast"/>
        <w:ind w:firstLine="560"/>
        <w:rPr>
          <w:rFonts w:ascii="仿宋_GB2312" w:eastAsia="仿宋_GB2312"/>
          <w:sz w:val="28"/>
          <w:szCs w:val="28"/>
        </w:rPr>
      </w:pPr>
      <w:r>
        <w:rPr>
          <w:rFonts w:hint="eastAsia"/>
          <w:sz w:val="28"/>
          <w:szCs w:val="28"/>
        </w:rPr>
        <w:t>点击活动页面的</w:t>
      </w:r>
      <w:r>
        <w:rPr>
          <w:rFonts w:ascii="Calibri" w:eastAsia="仿宋_GB2312" w:hAnsi="Calibri" w:cs="Calibri"/>
          <w:sz w:val="28"/>
          <w:szCs w:val="28"/>
        </w:rPr>
        <w:t>“</w:t>
      </w:r>
      <w:r>
        <w:rPr>
          <w:rFonts w:hint="eastAsia"/>
          <w:sz w:val="28"/>
          <w:szCs w:val="28"/>
        </w:rPr>
        <w:t>竞赛排名</w:t>
      </w:r>
      <w:r>
        <w:rPr>
          <w:rFonts w:ascii="Calibri" w:eastAsia="仿宋_GB2312" w:hAnsi="Calibri" w:cs="Calibri"/>
          <w:sz w:val="28"/>
          <w:szCs w:val="28"/>
        </w:rPr>
        <w:t>”</w:t>
      </w:r>
      <w:r>
        <w:rPr>
          <w:rFonts w:hint="eastAsia"/>
          <w:sz w:val="28"/>
          <w:szCs w:val="28"/>
        </w:rPr>
        <w:t>按钮，可查看该用户参加竞赛期间的每日积分排名，根据用户累计总积分进行排名，每日参与竞赛答题和抽奖均可获得积分，次日零点更新。</w:t>
      </w:r>
      <w:r>
        <w:rPr>
          <w:rFonts w:ascii="仿宋_GB2312" w:eastAsia="仿宋_GB2312" w:hint="eastAsia"/>
          <w:noProof/>
          <w:sz w:val="28"/>
          <w:szCs w:val="28"/>
        </w:rPr>
        <w:drawing>
          <wp:inline distT="0" distB="0" distL="114300" distR="114300" wp14:anchorId="5AB212EB" wp14:editId="7C8CBA60">
            <wp:extent cx="5266690" cy="2962910"/>
            <wp:effectExtent l="0" t="0" r="3810" b="8890"/>
            <wp:docPr id="51" name="图片 51" descr="今日排行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今日排行榜"/>
                    <pic:cNvPicPr>
                      <a:picLocks noChangeAspect="1"/>
                    </pic:cNvPicPr>
                  </pic:nvPicPr>
                  <pic:blipFill>
                    <a:blip r:embed="rId50"/>
                    <a:stretch>
                      <a:fillRect/>
                    </a:stretch>
                  </pic:blipFill>
                  <pic:spPr>
                    <a:xfrm>
                      <a:off x="0" y="0"/>
                      <a:ext cx="5266690" cy="2962910"/>
                    </a:xfrm>
                    <a:prstGeom prst="rect">
                      <a:avLst/>
                    </a:prstGeom>
                  </pic:spPr>
                </pic:pic>
              </a:graphicData>
            </a:graphic>
          </wp:inline>
        </w:drawing>
      </w:r>
    </w:p>
    <w:sectPr w:rsidR="00E03BFB" w:rsidRPr="006D752B">
      <w:footerReference w:type="default" r:id="rId51"/>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4177F0" w14:textId="77777777" w:rsidR="004A2678" w:rsidRDefault="004A2678">
      <w:r>
        <w:separator/>
      </w:r>
    </w:p>
  </w:endnote>
  <w:endnote w:type="continuationSeparator" w:id="0">
    <w:p w14:paraId="04DA45A8" w14:textId="77777777" w:rsidR="004A2678" w:rsidRDefault="004A26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仿宋_GB2312">
    <w:altName w:val="仿宋"/>
    <w:charset w:val="00"/>
    <w:family w:val="auto"/>
    <w:pitch w:val="default"/>
  </w:font>
  <w:font w:name="Microsoft YaHei U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41131200"/>
      <w:docPartObj>
        <w:docPartGallery w:val="Page Numbers (Bottom of Page)"/>
        <w:docPartUnique/>
      </w:docPartObj>
    </w:sdtPr>
    <w:sdtEndPr/>
    <w:sdtContent>
      <w:p w14:paraId="141875E1" w14:textId="07145971" w:rsidR="006D752B" w:rsidRDefault="006D752B" w:rsidP="006D752B">
        <w:pPr>
          <w:pStyle w:val="a3"/>
        </w:pPr>
      </w:p>
      <w:p w14:paraId="315A09FC" w14:textId="5F83D3F6" w:rsidR="0027772F" w:rsidRDefault="006D752B" w:rsidP="006D752B">
        <w:pPr>
          <w:pStyle w:val="a3"/>
          <w:jc w:val="center"/>
        </w:pPr>
        <w:r>
          <w:fldChar w:fldCharType="begin"/>
        </w:r>
        <w:r>
          <w:instrText>PAGE   \* MERGEFORMAT</w:instrText>
        </w:r>
        <w:r>
          <w:fldChar w:fldCharType="separate"/>
        </w:r>
        <w:r>
          <w:rPr>
            <w:lang w:val="zh-CN"/>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962B66" w14:textId="77777777" w:rsidR="004A2678" w:rsidRDefault="004A2678">
      <w:r>
        <w:separator/>
      </w:r>
    </w:p>
  </w:footnote>
  <w:footnote w:type="continuationSeparator" w:id="0">
    <w:p w14:paraId="2AB796DB" w14:textId="77777777" w:rsidR="004A2678" w:rsidRDefault="004A267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C7FDC25"/>
    <w:multiLevelType w:val="singleLevel"/>
    <w:tmpl w:val="8C7FDC25"/>
    <w:lvl w:ilvl="0">
      <w:start w:val="4"/>
      <w:numFmt w:val="chineseCounting"/>
      <w:suff w:val="nothing"/>
      <w:lvlText w:val="%1、"/>
      <w:lvlJc w:val="left"/>
      <w:rPr>
        <w:rFonts w:hint="eastAsia"/>
      </w:rPr>
    </w:lvl>
  </w:abstractNum>
  <w:abstractNum w:abstractNumId="1" w15:restartNumberingAfterBreak="0">
    <w:nsid w:val="BE9463F5"/>
    <w:multiLevelType w:val="singleLevel"/>
    <w:tmpl w:val="BE9463F5"/>
    <w:lvl w:ilvl="0">
      <w:start w:val="2"/>
      <w:numFmt w:val="decimal"/>
      <w:suff w:val="space"/>
      <w:lvlText w:val="%1."/>
      <w:lvlJc w:val="left"/>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8"/>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672B"/>
    <w:rsid w:val="A7FF6EBA"/>
    <w:rsid w:val="AE9BF77B"/>
    <w:rsid w:val="B5195A61"/>
    <w:rsid w:val="CB727C36"/>
    <w:rsid w:val="D4FF5395"/>
    <w:rsid w:val="DDBA5547"/>
    <w:rsid w:val="DDDF27F7"/>
    <w:rsid w:val="DF6D7D95"/>
    <w:rsid w:val="FAAFEEF4"/>
    <w:rsid w:val="FFFE330A"/>
    <w:rsid w:val="00043AA0"/>
    <w:rsid w:val="000762DF"/>
    <w:rsid w:val="000D2254"/>
    <w:rsid w:val="001455EC"/>
    <w:rsid w:val="00165AE7"/>
    <w:rsid w:val="001F7C00"/>
    <w:rsid w:val="0027772F"/>
    <w:rsid w:val="004A2678"/>
    <w:rsid w:val="005C09BD"/>
    <w:rsid w:val="006D752B"/>
    <w:rsid w:val="007A5A7E"/>
    <w:rsid w:val="007B6C6D"/>
    <w:rsid w:val="007C1674"/>
    <w:rsid w:val="008774E0"/>
    <w:rsid w:val="008A54E6"/>
    <w:rsid w:val="009A4864"/>
    <w:rsid w:val="00A66950"/>
    <w:rsid w:val="00A72115"/>
    <w:rsid w:val="00B1672B"/>
    <w:rsid w:val="00D23545"/>
    <w:rsid w:val="00D917A3"/>
    <w:rsid w:val="00DD4BB4"/>
    <w:rsid w:val="00E03BFB"/>
    <w:rsid w:val="00EE20E6"/>
    <w:rsid w:val="00F628E1"/>
    <w:rsid w:val="23CF2823"/>
    <w:rsid w:val="25FFC1C0"/>
    <w:rsid w:val="5FD2B80D"/>
    <w:rsid w:val="7EE13816"/>
    <w:rsid w:val="7F5CC52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3F01DEFA"/>
  <w15:docId w15:val="{D5C13CD4-48E1-4CE6-86B6-C91BC04087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3">
    <w:name w:val="toc 3"/>
    <w:basedOn w:val="a"/>
    <w:next w:val="a"/>
    <w:uiPriority w:val="39"/>
    <w:unhideWhenUsed/>
    <w:pPr>
      <w:ind w:leftChars="400" w:left="840"/>
    </w:pPr>
  </w:style>
  <w:style w:type="paragraph" w:styleId="a3">
    <w:name w:val="footer"/>
    <w:basedOn w:val="a"/>
    <w:link w:val="a4"/>
    <w:uiPriority w:val="99"/>
    <w:unhideWhenUsed/>
    <w:pPr>
      <w:tabs>
        <w:tab w:val="center" w:pos="4153"/>
        <w:tab w:val="right" w:pos="8306"/>
      </w:tabs>
      <w:snapToGrid w:val="0"/>
      <w:jc w:val="left"/>
    </w:pPr>
    <w:rPr>
      <w:sz w:val="18"/>
      <w:szCs w:val="18"/>
    </w:rPr>
  </w:style>
  <w:style w:type="paragraph" w:styleId="a5">
    <w:name w:val="header"/>
    <w:basedOn w:val="a"/>
    <w:link w:val="a6"/>
    <w:uiPriority w:val="99"/>
    <w:unhideWhenUsed/>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style>
  <w:style w:type="paragraph" w:styleId="TOC2">
    <w:name w:val="toc 2"/>
    <w:basedOn w:val="a"/>
    <w:next w:val="a"/>
    <w:uiPriority w:val="39"/>
    <w:unhideWhenUsed/>
    <w:pPr>
      <w:ind w:leftChars="200" w:left="420"/>
    </w:pPr>
  </w:style>
  <w:style w:type="paragraph" w:styleId="a7">
    <w:name w:val="Normal (Web)"/>
    <w:basedOn w:val="a"/>
    <w:uiPriority w:val="99"/>
    <w:unhideWhenUsed/>
    <w:qFormat/>
    <w:pPr>
      <w:widowControl/>
      <w:spacing w:before="100" w:beforeAutospacing="1" w:after="100" w:afterAutospacing="1"/>
      <w:jc w:val="left"/>
    </w:pPr>
    <w:rPr>
      <w:rFonts w:ascii="宋体" w:eastAsia="宋体" w:hAnsi="宋体" w:cs="宋体"/>
      <w:kern w:val="0"/>
      <w:sz w:val="24"/>
      <w:szCs w:val="24"/>
    </w:rPr>
  </w:style>
  <w:style w:type="character" w:styleId="a8">
    <w:name w:val="Hyperlink"/>
    <w:basedOn w:val="a0"/>
    <w:uiPriority w:val="99"/>
    <w:unhideWhenUsed/>
    <w:rPr>
      <w:color w:val="0563C1" w:themeColor="hyperlink"/>
      <w:u w:val="single"/>
    </w:rPr>
  </w:style>
  <w:style w:type="character" w:customStyle="1" w:styleId="a6">
    <w:name w:val="页眉 字符"/>
    <w:basedOn w:val="a0"/>
    <w:link w:val="a5"/>
    <w:uiPriority w:val="99"/>
    <w:rPr>
      <w:sz w:val="18"/>
      <w:szCs w:val="18"/>
    </w:rPr>
  </w:style>
  <w:style w:type="character" w:customStyle="1" w:styleId="a4">
    <w:name w:val="页脚 字符"/>
    <w:basedOn w:val="a0"/>
    <w:link w:val="a3"/>
    <w:uiPriority w:val="99"/>
    <w:rPr>
      <w:sz w:val="18"/>
      <w:szCs w:val="18"/>
    </w:rPr>
  </w:style>
  <w:style w:type="paragraph" w:customStyle="1" w:styleId="1">
    <w:name w:val="列表段落1"/>
    <w:basedOn w:val="a"/>
    <w:uiPriority w:val="34"/>
    <w:qFormat/>
    <w:pPr>
      <w:ind w:firstLineChars="200" w:firstLine="420"/>
    </w:pPr>
  </w:style>
  <w:style w:type="character" w:customStyle="1" w:styleId="10">
    <w:name w:val="未处理的提及1"/>
    <w:basedOn w:val="a0"/>
    <w:uiPriority w:val="99"/>
    <w:unhideWhenUsed/>
    <w:rPr>
      <w:color w:val="605E5C"/>
      <w:shd w:val="clear" w:color="auto" w:fill="E1DFDD"/>
    </w:rPr>
  </w:style>
  <w:style w:type="character" w:customStyle="1" w:styleId="11">
    <w:name w:val="未处理的提及1"/>
    <w:basedOn w:val="a0"/>
    <w:uiPriority w:val="99"/>
    <w:unhideWhenUsed/>
    <w:qFormat/>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8.png"/><Relationship Id="rId3" Type="http://schemas.openxmlformats.org/officeDocument/2006/relationships/numbering" Target="numbering.xml"/><Relationship Id="rId21" Type="http://schemas.openxmlformats.org/officeDocument/2006/relationships/image" Target="media/image12.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jpeg"/><Relationship Id="rId50" Type="http://schemas.openxmlformats.org/officeDocument/2006/relationships/image" Target="media/image39.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5.png"/><Relationship Id="rId49" Type="http://schemas.openxmlformats.org/officeDocument/2006/relationships/image" Target="media/image38.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hyperlink" Target="http://www.anquanyue.org.cn&#65292;&#28857;&#20987;" TargetMode="External"/><Relationship Id="rId44" Type="http://schemas.openxmlformats.org/officeDocument/2006/relationships/image" Target="media/image33.jpeg"/><Relationship Id="rId52"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yperlink" Target="http://www.lgb360.com"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hyperlink" Target="http://www.anquanyue.org.cn" TargetMode="External"/><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8" Type="http://schemas.openxmlformats.org/officeDocument/2006/relationships/endnotes" Target="endnotes.xml"/><Relationship Id="rId51"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3C4DA4A-AB7F-44F1-9090-5B5F91D901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24</Pages>
  <Words>590</Words>
  <Characters>3365</Characters>
  <Application>Microsoft Office Word</Application>
  <DocSecurity>0</DocSecurity>
  <Lines>28</Lines>
  <Paragraphs>7</Paragraphs>
  <ScaleCrop>false</ScaleCrop>
  <Company/>
  <LinksUpToDate>false</LinksUpToDate>
  <CharactersWithSpaces>3948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6</cp:revision>
  <dcterms:created xsi:type="dcterms:W3CDTF">2021-05-17T13:34:00Z</dcterms:created>
  <dcterms:modified xsi:type="dcterms:W3CDTF">2021-05-28T02:50:00Z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2052-3.5.1.5630</vt:lpwstr>
  </property>
</Properties>
</file>