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439" w:rsidRPr="00FA2EDB" w:rsidRDefault="00857439" w:rsidP="00857439">
      <w:pPr>
        <w:widowControl/>
        <w:snapToGrid w:val="0"/>
        <w:jc w:val="left"/>
        <w:rPr>
          <w:rFonts w:eastAsia="黑体"/>
          <w:kern w:val="0"/>
          <w:sz w:val="32"/>
          <w:szCs w:val="36"/>
        </w:rPr>
      </w:pPr>
      <w:r w:rsidRPr="00FA2EDB">
        <w:rPr>
          <w:rFonts w:eastAsia="黑体"/>
          <w:kern w:val="0"/>
          <w:sz w:val="32"/>
          <w:szCs w:val="36"/>
        </w:rPr>
        <w:t>附件</w:t>
      </w:r>
      <w:r w:rsidRPr="00FA2EDB">
        <w:rPr>
          <w:rFonts w:eastAsia="黑体"/>
          <w:kern w:val="0"/>
          <w:sz w:val="32"/>
          <w:szCs w:val="36"/>
        </w:rPr>
        <w:t>1</w:t>
      </w:r>
    </w:p>
    <w:p w:rsidR="00857439" w:rsidRPr="00655D45" w:rsidRDefault="00857439" w:rsidP="00857439">
      <w:pPr>
        <w:widowControl/>
        <w:snapToGrid w:val="0"/>
        <w:jc w:val="center"/>
        <w:rPr>
          <w:rFonts w:eastAsia="方正小标宋简体" w:hint="eastAsia"/>
          <w:kern w:val="0"/>
          <w:sz w:val="40"/>
          <w:szCs w:val="40"/>
        </w:rPr>
      </w:pPr>
      <w:r w:rsidRPr="00655D45">
        <w:rPr>
          <w:rFonts w:eastAsia="方正小标宋简体"/>
          <w:kern w:val="0"/>
          <w:sz w:val="40"/>
          <w:szCs w:val="40"/>
        </w:rPr>
        <w:t>201</w:t>
      </w:r>
      <w:r w:rsidRPr="00655D45">
        <w:rPr>
          <w:rFonts w:eastAsia="方正小标宋简体" w:hint="eastAsia"/>
          <w:kern w:val="0"/>
          <w:sz w:val="40"/>
          <w:szCs w:val="40"/>
        </w:rPr>
        <w:t>8</w:t>
      </w:r>
      <w:r w:rsidRPr="00655D45">
        <w:rPr>
          <w:rFonts w:eastAsia="方正小标宋简体"/>
          <w:kern w:val="0"/>
          <w:sz w:val="40"/>
          <w:szCs w:val="40"/>
        </w:rPr>
        <w:t>年度党风廉政建设</w:t>
      </w:r>
      <w:proofErr w:type="gramStart"/>
      <w:r w:rsidRPr="00655D45">
        <w:rPr>
          <w:rFonts w:eastAsia="方正小标宋简体"/>
          <w:kern w:val="0"/>
          <w:sz w:val="40"/>
          <w:szCs w:val="40"/>
        </w:rPr>
        <w:t>和</w:t>
      </w:r>
      <w:proofErr w:type="gramEnd"/>
    </w:p>
    <w:p w:rsidR="00857439" w:rsidRPr="00655D45" w:rsidRDefault="00857439" w:rsidP="00857439">
      <w:pPr>
        <w:widowControl/>
        <w:snapToGrid w:val="0"/>
        <w:jc w:val="center"/>
        <w:rPr>
          <w:rFonts w:eastAsia="方正小标宋简体"/>
          <w:kern w:val="0"/>
          <w:sz w:val="40"/>
          <w:szCs w:val="40"/>
        </w:rPr>
      </w:pPr>
      <w:r w:rsidRPr="00655D45">
        <w:rPr>
          <w:rFonts w:eastAsia="方正小标宋简体" w:hint="eastAsia"/>
          <w:kern w:val="0"/>
          <w:sz w:val="40"/>
          <w:szCs w:val="40"/>
        </w:rPr>
        <w:t>落实中央八项规定精神</w:t>
      </w:r>
      <w:r w:rsidRPr="00655D45">
        <w:rPr>
          <w:rFonts w:eastAsia="方正小标宋简体"/>
          <w:kern w:val="0"/>
          <w:sz w:val="40"/>
          <w:szCs w:val="40"/>
        </w:rPr>
        <w:t>检查考核细则</w:t>
      </w:r>
    </w:p>
    <w:tbl>
      <w:tblPr>
        <w:tblW w:w="9140" w:type="dxa"/>
        <w:jc w:val="center"/>
        <w:tblLayout w:type="fixed"/>
        <w:tblLook w:val="04A0" w:firstRow="1" w:lastRow="0" w:firstColumn="1" w:lastColumn="0" w:noHBand="0" w:noVBand="1"/>
      </w:tblPr>
      <w:tblGrid>
        <w:gridCol w:w="804"/>
        <w:gridCol w:w="1234"/>
        <w:gridCol w:w="2817"/>
        <w:gridCol w:w="2977"/>
        <w:gridCol w:w="1308"/>
      </w:tblGrid>
      <w:tr w:rsidR="00857439" w:rsidTr="00131AF2">
        <w:trPr>
          <w:jc w:val="center"/>
        </w:trPr>
        <w:tc>
          <w:tcPr>
            <w:tcW w:w="80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考核</w:t>
            </w:r>
          </w:p>
          <w:p w:rsidR="00857439" w:rsidRPr="00FA2EDB" w:rsidRDefault="00857439" w:rsidP="00131AF2">
            <w:pPr>
              <w:widowControl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内容</w:t>
            </w:r>
          </w:p>
        </w:tc>
        <w:tc>
          <w:tcPr>
            <w:tcW w:w="12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分项</w:t>
            </w:r>
          </w:p>
        </w:tc>
        <w:tc>
          <w:tcPr>
            <w:tcW w:w="281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项目及分值</w:t>
            </w:r>
          </w:p>
        </w:tc>
        <w:tc>
          <w:tcPr>
            <w:tcW w:w="29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考核标准</w:t>
            </w:r>
          </w:p>
        </w:tc>
        <w:tc>
          <w:tcPr>
            <w:tcW w:w="130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jc w:val="center"/>
              <w:rPr>
                <w:rFonts w:ascii="黑体" w:eastAsia="黑体" w:hAnsi="黑体"/>
                <w:bCs/>
                <w:kern w:val="0"/>
                <w:sz w:val="24"/>
              </w:rPr>
            </w:pPr>
            <w:r w:rsidRPr="00FA2EDB">
              <w:rPr>
                <w:rFonts w:ascii="黑体" w:eastAsia="黑体" w:hAnsi="黑体"/>
                <w:bCs/>
                <w:kern w:val="0"/>
                <w:sz w:val="24"/>
              </w:rPr>
              <w:t>工作落实方式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center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党风廉政建设责任制执行情况（</w:t>
            </w:r>
            <w:r w:rsidRPr="00FA2EDB">
              <w:rPr>
                <w:kern w:val="0"/>
                <w:sz w:val="24"/>
              </w:rPr>
              <w:t>30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各单位承担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建设主体责任，把</w:t>
            </w:r>
            <w:r w:rsidRPr="00FA2EDB">
              <w:rPr>
                <w:rFonts w:hAnsi="宋体" w:hint="eastAsia"/>
                <w:kern w:val="0"/>
                <w:sz w:val="24"/>
              </w:rPr>
              <w:t>党风廉政建设</w:t>
            </w:r>
            <w:r w:rsidRPr="00FA2EDB">
              <w:rPr>
                <w:rFonts w:hAnsi="宋体"/>
                <w:kern w:val="0"/>
                <w:sz w:val="24"/>
              </w:rPr>
              <w:t>与业务工作同部署、同落实、同检查的情况（</w:t>
            </w:r>
            <w:r w:rsidRPr="00FA2EDB">
              <w:rPr>
                <w:kern w:val="0"/>
                <w:sz w:val="24"/>
              </w:rPr>
              <w:t>15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结合实际研究制定党风廉政建设工作计划，并按照计划推动落实。（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制定党风廉政建设年度工作计划，无工作计划扣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工作计划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定期组织召开党风廉政建设工作相关会议。（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全年召开党风廉政建设工作会议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次以上，每少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会议记录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定期向分管领导报告党风廉政建设建设工作情况。（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全年向分管领导汇报党风廉政建设工作情况不少于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次。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工作汇报材料（可结合业务工作一并进行）</w:t>
            </w:r>
          </w:p>
        </w:tc>
      </w:tr>
      <w:tr w:rsidR="00857439" w:rsidTr="00131AF2">
        <w:trPr>
          <w:trHeight w:val="1431"/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及时邀请分管领导参加本单位党风廉政建设有关会议。（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全年邀请分管领导参加本单位党风廉政建设会议不少于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次，每少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会议记录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主要负责人履行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建设第一责任人职责的情况（</w:t>
            </w:r>
            <w:r w:rsidRPr="00FA2EDB">
              <w:rPr>
                <w:kern w:val="0"/>
                <w:sz w:val="24"/>
              </w:rPr>
              <w:t>10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认真履行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建设第一责任人职责。（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与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党组签订党风廉政建设责任状，每季度组织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次集体学习，每半年召开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次民主生活会，每少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学习、会议记录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认真贯彻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党组关于党风廉政建设和</w:t>
            </w:r>
            <w:r w:rsidRPr="00FA2EDB">
              <w:rPr>
                <w:rFonts w:hAnsi="宋体" w:hint="eastAsia"/>
                <w:kern w:val="0"/>
                <w:sz w:val="24"/>
              </w:rPr>
              <w:t>落实中央八项规定精神</w:t>
            </w:r>
            <w:r w:rsidRPr="00FA2EDB">
              <w:rPr>
                <w:rFonts w:hAnsi="宋体"/>
                <w:kern w:val="0"/>
                <w:sz w:val="24"/>
              </w:rPr>
              <w:t>的有关部署，确实抓好本单位的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工作。（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全年组织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次对本单位的党风廉政建设情况进行总结。少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工作总结（可结合单位工作总结一并进行）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及时了解掌握所属人员廉洁自律情况，切实管好队伍。（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全年与责任范围内的党员干部进行廉政谈话不少于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次，每少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人次扣</w:t>
            </w:r>
            <w:r w:rsidRPr="00FA2EDB">
              <w:rPr>
                <w:kern w:val="0"/>
                <w:sz w:val="24"/>
              </w:rPr>
              <w:t>0.5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谈话记录（部分可结合会议一并进行）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带头执行领导干部上廉政党课制度。（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各单位主要负责人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全年上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廉政党课不少于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次，未组织廉政党课扣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廉政党课记录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兼职纪检监察员履职情况（</w:t>
            </w:r>
            <w:r w:rsidRPr="00FA2EDB">
              <w:rPr>
                <w:kern w:val="0"/>
                <w:sz w:val="24"/>
              </w:rPr>
              <w:t>5</w:t>
            </w:r>
            <w:r w:rsidRPr="00FA2EDB">
              <w:rPr>
                <w:rFonts w:hAnsi="宋体"/>
                <w:kern w:val="0"/>
                <w:sz w:val="24"/>
              </w:rPr>
              <w:lastRenderedPageBreak/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lastRenderedPageBreak/>
              <w:t>积极支持兼职纪检监察员认真履行职责。（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按时参加兼职纪检监察员会议，无故未参加每次扣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分。没有对兼职纪检监察员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提工作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要求的扣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会议签到记录、工作资料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兼职纪检监察员积极协助本单位做好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各项工作。（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及时向主要负责人汇报工作情况，按照要求组织协调本单位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各项工作。未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要求汇报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有关工作信息，</w:t>
            </w:r>
            <w:r w:rsidRPr="00FA2EDB">
              <w:rPr>
                <w:kern w:val="0"/>
                <w:sz w:val="24"/>
              </w:rPr>
              <w:t xml:space="preserve"> 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center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lastRenderedPageBreak/>
              <w:t>推进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进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惩治和预防腐败体系建设工作情况（</w:t>
            </w:r>
            <w:r w:rsidRPr="00FA2EDB">
              <w:rPr>
                <w:kern w:val="0"/>
                <w:sz w:val="24"/>
              </w:rPr>
              <w:t>40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开展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宣传教育，构筑拒腐防变思想道德防线的情况（</w:t>
            </w:r>
            <w:r w:rsidRPr="00FA2EDB">
              <w:rPr>
                <w:kern w:val="0"/>
                <w:sz w:val="24"/>
              </w:rPr>
              <w:t>10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认真学习贯彻</w:t>
            </w:r>
            <w:r w:rsidRPr="00FA2EDB">
              <w:rPr>
                <w:rFonts w:hAnsi="宋体" w:hint="eastAsia"/>
                <w:kern w:val="0"/>
                <w:sz w:val="24"/>
              </w:rPr>
              <w:t>中央八项规定精神</w:t>
            </w:r>
            <w:r w:rsidRPr="00FA2EDB">
              <w:rPr>
                <w:rFonts w:hAnsi="宋体"/>
                <w:kern w:val="0"/>
                <w:sz w:val="24"/>
              </w:rPr>
              <w:t>，按计划组织以党章为主要内容的党纪学习教育（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积极参加省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党组中心组学习等各项教育活动，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人次无故缺席扣</w:t>
            </w:r>
            <w:r w:rsidRPr="00FA2EDB">
              <w:rPr>
                <w:kern w:val="0"/>
                <w:sz w:val="24"/>
              </w:rPr>
              <w:t>0.5</w:t>
            </w:r>
            <w:r w:rsidRPr="00FA2EDB">
              <w:rPr>
                <w:rFonts w:hAnsi="宋体"/>
                <w:kern w:val="0"/>
                <w:sz w:val="24"/>
              </w:rPr>
              <w:t>分；年度工作计划中安排党纪学习有关内容，无此项学习安排扣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中心组学习考勤记录、工作计划、学习记录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深化廉政教育，加强示范教育、警示教育和岗位教育。（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按要求选派新任处级干部参加廉政教育培训，未按计划参加培训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人次扣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分。按照省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kern w:val="0"/>
                <w:sz w:val="24"/>
              </w:rPr>
              <w:t>“</w:t>
            </w:r>
            <w:r w:rsidRPr="00FA2EDB">
              <w:rPr>
                <w:rFonts w:hAnsi="宋体"/>
                <w:kern w:val="0"/>
                <w:sz w:val="24"/>
              </w:rPr>
              <w:t>警示教育周</w:t>
            </w:r>
            <w:r w:rsidRPr="00FA2EDB">
              <w:rPr>
                <w:kern w:val="0"/>
                <w:sz w:val="24"/>
              </w:rPr>
              <w:t>”</w:t>
            </w:r>
            <w:r w:rsidRPr="00FA2EDB">
              <w:rPr>
                <w:rFonts w:hAnsi="宋体"/>
                <w:kern w:val="0"/>
                <w:sz w:val="24"/>
              </w:rPr>
              <w:t>活动方案认真开展各项活动，未完成规定教育内容</w:t>
            </w:r>
            <w:proofErr w:type="gramStart"/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培训结业证书及培训鉴定表、教育活动工作情况等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积极配合</w:t>
            </w:r>
            <w:r w:rsidRPr="00FA2EDB">
              <w:rPr>
                <w:kern w:val="0"/>
                <w:sz w:val="24"/>
              </w:rPr>
              <w:t>“</w:t>
            </w:r>
            <w:r w:rsidRPr="00FA2EDB">
              <w:rPr>
                <w:rFonts w:hAnsi="宋体"/>
                <w:kern w:val="0"/>
                <w:sz w:val="24"/>
              </w:rPr>
              <w:t>两学一做</w:t>
            </w:r>
            <w:r w:rsidRPr="00FA2EDB">
              <w:rPr>
                <w:kern w:val="0"/>
                <w:sz w:val="24"/>
              </w:rPr>
              <w:t xml:space="preserve">” </w:t>
            </w:r>
            <w:r w:rsidRPr="00FA2EDB">
              <w:rPr>
                <w:rFonts w:hAnsi="宋体"/>
                <w:kern w:val="0"/>
                <w:sz w:val="24"/>
              </w:rPr>
              <w:t>学习教育（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</w:t>
            </w:r>
            <w:r w:rsidRPr="00FA2EDB">
              <w:rPr>
                <w:kern w:val="0"/>
                <w:sz w:val="24"/>
              </w:rPr>
              <w:t xml:space="preserve"> “</w:t>
            </w:r>
            <w:r w:rsidRPr="00FA2EDB">
              <w:rPr>
                <w:rFonts w:hAnsi="宋体"/>
                <w:kern w:val="0"/>
                <w:sz w:val="24"/>
              </w:rPr>
              <w:t>两学一做</w:t>
            </w:r>
            <w:r w:rsidRPr="00FA2EDB">
              <w:rPr>
                <w:kern w:val="0"/>
                <w:sz w:val="24"/>
              </w:rPr>
              <w:t>”</w:t>
            </w:r>
            <w:r w:rsidRPr="00FA2EDB">
              <w:rPr>
                <w:rFonts w:hAnsi="宋体"/>
                <w:kern w:val="0"/>
                <w:sz w:val="24"/>
              </w:rPr>
              <w:t>学习教育方案完成规定工作，未完成</w:t>
            </w:r>
            <w:proofErr w:type="gramStart"/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教育活动记录、相关教育活动资料等</w:t>
            </w:r>
          </w:p>
        </w:tc>
      </w:tr>
      <w:tr w:rsidR="00857439" w:rsidTr="00131AF2">
        <w:trPr>
          <w:trHeight w:val="1870"/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完善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法规制度，推进省局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法规制度贯彻执行情况（</w:t>
            </w:r>
            <w:r w:rsidRPr="00FA2EDB">
              <w:rPr>
                <w:kern w:val="0"/>
                <w:sz w:val="24"/>
              </w:rPr>
              <w:t>8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认真贯彻执行上级及省局党风廉政建设制度规定。（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重大事项及时呈报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党组研究，严格落实廉政谈话、红包礼金上交等制度，发现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人次违规扣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廉政谈话记录等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全面推行制度廉洁性评估工作。（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按照制度廉洁性评估要求办理有关文件，规范性文件未按要求进行廉洁性评估被省政法委通报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件次扣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规范性文件廉洁性审查表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强化对权力运行的监督制约，建立廉政风险内部防控机制情况（</w:t>
            </w:r>
            <w:r w:rsidRPr="00FA2EDB">
              <w:rPr>
                <w:kern w:val="0"/>
                <w:sz w:val="24"/>
              </w:rPr>
              <w:t>12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严格执行上级关于政务和党务公开的有关规定。（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根据有关规定对工作信息进行公开，未公开</w:t>
            </w:r>
            <w:proofErr w:type="gramStart"/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项次扣</w:t>
            </w:r>
            <w:proofErr w:type="gramEnd"/>
            <w:r w:rsidRPr="00FA2EDB">
              <w:rPr>
                <w:kern w:val="0"/>
                <w:sz w:val="24"/>
              </w:rPr>
              <w:t>0.5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有关工作信息公开资料。</w:t>
            </w:r>
          </w:p>
        </w:tc>
      </w:tr>
      <w:tr w:rsidR="00857439" w:rsidTr="00131AF2">
        <w:trPr>
          <w:trHeight w:val="900"/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积极推进电子政务和电子监察系统。（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按照行政审批专项效能监察工作要求严格落实，实现行政审批事项上网率和审批项目应用率达</w:t>
            </w:r>
            <w:r w:rsidRPr="00FA2EDB">
              <w:rPr>
                <w:kern w:val="0"/>
                <w:sz w:val="24"/>
              </w:rPr>
              <w:t>100%</w:t>
            </w:r>
            <w:r w:rsidRPr="00FA2EDB">
              <w:rPr>
                <w:rFonts w:hAnsi="宋体"/>
                <w:kern w:val="0"/>
                <w:sz w:val="24"/>
              </w:rPr>
              <w:t>，未应用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网上审批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项次扣</w:t>
            </w:r>
            <w:proofErr w:type="gramEnd"/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分。无行政审批事项电子发牌现象，预警扣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</w:t>
            </w:r>
            <w:r w:rsidRPr="00FA2EDB">
              <w:rPr>
                <w:kern w:val="0"/>
                <w:sz w:val="24"/>
              </w:rPr>
              <w:t>0.5</w:t>
            </w:r>
            <w:r w:rsidRPr="00FA2EDB">
              <w:rPr>
                <w:rFonts w:hAnsi="宋体"/>
                <w:kern w:val="0"/>
                <w:sz w:val="24"/>
              </w:rPr>
              <w:t>分、黄牌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分、红牌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lastRenderedPageBreak/>
              <w:t>项扣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分。行政审批事项办结回访问题核实一项扣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分。（电子发牌以最高扣分项计算，此项最多扣</w:t>
            </w:r>
            <w:r w:rsidRPr="00FA2EDB">
              <w:rPr>
                <w:kern w:val="0"/>
                <w:sz w:val="24"/>
              </w:rPr>
              <w:t>4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lastRenderedPageBreak/>
              <w:t>电子监察系统统计数据、行政审批事项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办结表</w:t>
            </w:r>
            <w:proofErr w:type="gramEnd"/>
          </w:p>
        </w:tc>
      </w:tr>
      <w:tr w:rsidR="00857439" w:rsidTr="00131AF2">
        <w:trPr>
          <w:trHeight w:val="930"/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加强工程建设招投标、重大项目审批和资金分配使用、政府采购、干部选拔任用等容易滋生腐败的关键环节的监督。（</w:t>
            </w:r>
            <w:r w:rsidRPr="00FA2EDB">
              <w:rPr>
                <w:kern w:val="0"/>
                <w:sz w:val="24"/>
              </w:rPr>
              <w:t>6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认真落实《湖南省安全生产财政专项资金管理办法》有关规定，不断完善相关制度规定。按规定要求开展政府采购、干部选拔任用等工作。有关工作引起投诉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分。政府采购未按要求报备相关资料</w:t>
            </w:r>
            <w:proofErr w:type="gramStart"/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项次扣</w:t>
            </w:r>
            <w:proofErr w:type="gramEnd"/>
            <w:r w:rsidRPr="00FA2EDB">
              <w:rPr>
                <w:kern w:val="0"/>
                <w:sz w:val="24"/>
              </w:rPr>
              <w:t>0.5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举报投诉资料、政府采购备案及过程监督资料。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纠正损害群众利益的不正之风，切实解决损害群众利益突出问题的情况（</w:t>
            </w:r>
            <w:r w:rsidRPr="00FA2EDB">
              <w:rPr>
                <w:kern w:val="0"/>
                <w:sz w:val="24"/>
              </w:rPr>
              <w:t>10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贯彻实施《湖南省行政效能投诉处理办法》和《湖南省影响机关效能和损害经济发展环境行为处理办法》，坚决严肃处理行政不作为、慢作为、乱作为行为。（</w:t>
            </w:r>
            <w:r w:rsidRPr="00FA2EDB">
              <w:rPr>
                <w:kern w:val="0"/>
                <w:sz w:val="24"/>
              </w:rPr>
              <w:t>5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按规定办理行政效能有关投诉及涉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企检查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备案相关工作。行政效能投诉核实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分，涉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企检查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未规定备案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电子监察系统、有关信访举报件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加强和改进信访举报工作，及时受理来信来访。（</w:t>
            </w:r>
            <w:r w:rsidRPr="00FA2EDB">
              <w:rPr>
                <w:kern w:val="0"/>
                <w:sz w:val="24"/>
              </w:rPr>
              <w:t>5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及时办理</w:t>
            </w:r>
            <w:r w:rsidRPr="00FA2EDB">
              <w:rPr>
                <w:rFonts w:hAnsi="宋体" w:hint="eastAsia"/>
                <w:kern w:val="0"/>
                <w:sz w:val="24"/>
              </w:rPr>
              <w:t>应急管理、</w:t>
            </w:r>
            <w:r w:rsidRPr="00FA2EDB">
              <w:rPr>
                <w:rFonts w:hAnsi="宋体"/>
                <w:kern w:val="0"/>
                <w:sz w:val="24"/>
              </w:rPr>
              <w:t>安全生产相关投诉。未按规定办理信访举报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件次扣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信访举报资料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工作措施实施情况（</w:t>
            </w:r>
            <w:r w:rsidRPr="00FA2EDB">
              <w:rPr>
                <w:kern w:val="0"/>
                <w:sz w:val="24"/>
              </w:rPr>
              <w:t>30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1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履行</w:t>
            </w:r>
            <w:r w:rsidRPr="00FA2EDB">
              <w:rPr>
                <w:rFonts w:hAnsi="宋体" w:hint="eastAsia"/>
                <w:kern w:val="0"/>
                <w:sz w:val="24"/>
              </w:rPr>
              <w:t>应急管理、</w:t>
            </w:r>
            <w:r w:rsidRPr="00FA2EDB">
              <w:rPr>
                <w:rFonts w:hAnsi="宋体"/>
                <w:kern w:val="0"/>
                <w:sz w:val="24"/>
              </w:rPr>
              <w:t>安全生产监管各项职能任务，确保省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关于</w:t>
            </w:r>
            <w:r w:rsidRPr="00FA2EDB">
              <w:rPr>
                <w:rFonts w:hAnsi="宋体" w:hint="eastAsia"/>
                <w:kern w:val="0"/>
                <w:sz w:val="24"/>
              </w:rPr>
              <w:t>应急管理、</w:t>
            </w:r>
            <w:r w:rsidRPr="00FA2EDB">
              <w:rPr>
                <w:rFonts w:hAnsi="宋体"/>
                <w:kern w:val="0"/>
                <w:sz w:val="24"/>
              </w:rPr>
              <w:t>安全生产监管的重大决策部署贯彻落实的情况（</w:t>
            </w:r>
            <w:r w:rsidRPr="00FA2EDB">
              <w:rPr>
                <w:kern w:val="0"/>
                <w:sz w:val="24"/>
              </w:rPr>
              <w:t>10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认真贯彻执行</w:t>
            </w:r>
            <w:r w:rsidRPr="00FA2EDB">
              <w:rPr>
                <w:kern w:val="0"/>
                <w:sz w:val="24"/>
              </w:rPr>
              <w:t>201</w:t>
            </w:r>
            <w:r w:rsidRPr="00FA2EDB">
              <w:rPr>
                <w:rFonts w:hint="eastAsia"/>
                <w:kern w:val="0"/>
                <w:sz w:val="24"/>
              </w:rPr>
              <w:t>8</w:t>
            </w:r>
            <w:r w:rsidRPr="00FA2EDB">
              <w:rPr>
                <w:rFonts w:hAnsi="宋体"/>
                <w:kern w:val="0"/>
                <w:sz w:val="24"/>
              </w:rPr>
              <w:t>年</w:t>
            </w:r>
            <w:r w:rsidRPr="00FA2EDB">
              <w:rPr>
                <w:rFonts w:hAnsi="宋体" w:hint="eastAsia"/>
                <w:kern w:val="0"/>
                <w:sz w:val="24"/>
              </w:rPr>
              <w:t>应急管理、</w:t>
            </w:r>
            <w:r w:rsidRPr="00FA2EDB">
              <w:rPr>
                <w:rFonts w:hAnsi="宋体"/>
                <w:kern w:val="0"/>
                <w:sz w:val="24"/>
              </w:rPr>
              <w:t>安全生产工作要点。（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按照省党风廉政建设工作要点分工完成各项工作任务。工作计划无故未完成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认真贯彻执行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党组会形成的决策。（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按会议分工及要求做好各项工作。未完成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认真贯彻执行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领导批示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件安排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的各项工作。（</w:t>
            </w:r>
            <w:r w:rsidRPr="00FA2EDB">
              <w:rPr>
                <w:kern w:val="0"/>
                <w:sz w:val="24"/>
              </w:rPr>
              <w:t>3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按照领导批示完成各项工作。未完成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trHeight w:val="1054"/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严格履行</w:t>
            </w:r>
            <w:r w:rsidRPr="00FA2EDB">
              <w:rPr>
                <w:rFonts w:hAnsi="宋体" w:hint="eastAsia"/>
                <w:kern w:val="0"/>
                <w:sz w:val="24"/>
              </w:rPr>
              <w:t>应急管理、</w:t>
            </w:r>
            <w:r w:rsidRPr="00FA2EDB">
              <w:rPr>
                <w:rFonts w:hAnsi="宋体"/>
                <w:kern w:val="0"/>
                <w:sz w:val="24"/>
              </w:rPr>
              <w:t>安全监管职能任务。（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按照计划组织开展各项业务工作。未完成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trHeight w:val="1691"/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完成</w:t>
            </w:r>
            <w:r w:rsidRPr="00FA2EDB">
              <w:rPr>
                <w:kern w:val="0"/>
                <w:sz w:val="24"/>
              </w:rPr>
              <w:t>201</w:t>
            </w:r>
            <w:r w:rsidRPr="00FA2EDB">
              <w:rPr>
                <w:rFonts w:hint="eastAsia"/>
                <w:kern w:val="0"/>
                <w:sz w:val="24"/>
              </w:rPr>
              <w:t>8</w:t>
            </w:r>
            <w:r w:rsidRPr="00FA2EDB">
              <w:rPr>
                <w:rFonts w:hAnsi="宋体"/>
                <w:kern w:val="0"/>
                <w:sz w:val="24"/>
              </w:rPr>
              <w:t>年党风廉政建设工作分工任务情况</w:t>
            </w:r>
            <w:r w:rsidRPr="00FA2EDB">
              <w:rPr>
                <w:rFonts w:hAnsi="宋体"/>
                <w:kern w:val="0"/>
                <w:sz w:val="24"/>
              </w:rPr>
              <w:lastRenderedPageBreak/>
              <w:t>（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int="eastAsia"/>
                <w:kern w:val="0"/>
                <w:sz w:val="24"/>
              </w:rPr>
              <w:t>0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lastRenderedPageBreak/>
              <w:t>认真贯彻落实《</w:t>
            </w:r>
            <w:r w:rsidRPr="00FA2EDB">
              <w:rPr>
                <w:kern w:val="0"/>
                <w:sz w:val="24"/>
              </w:rPr>
              <w:t>201</w:t>
            </w:r>
            <w:r w:rsidRPr="00FA2EDB">
              <w:rPr>
                <w:rFonts w:hint="eastAsia"/>
                <w:kern w:val="0"/>
                <w:sz w:val="24"/>
              </w:rPr>
              <w:t>8</w:t>
            </w:r>
            <w:r w:rsidRPr="00FA2EDB">
              <w:rPr>
                <w:rFonts w:hAnsi="宋体"/>
                <w:kern w:val="0"/>
                <w:sz w:val="24"/>
              </w:rPr>
              <w:t>年党风廉政建设工作任务分工意见》（</w:t>
            </w:r>
            <w:r w:rsidRPr="00FA2EDB">
              <w:rPr>
                <w:rFonts w:hint="eastAsia"/>
                <w:kern w:val="0"/>
                <w:sz w:val="24"/>
              </w:rPr>
              <w:t>8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按分工意见完成各项工作任务。未开展分工任务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trHeight w:val="1867"/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努力加强</w:t>
            </w:r>
            <w:r w:rsidRPr="00FA2EDB">
              <w:rPr>
                <w:rFonts w:hAnsi="宋体" w:hint="eastAsia"/>
                <w:kern w:val="0"/>
                <w:sz w:val="24"/>
              </w:rPr>
              <w:t>应急管理</w:t>
            </w:r>
            <w:r w:rsidRPr="00FA2EDB">
              <w:rPr>
                <w:rFonts w:hAnsi="宋体"/>
                <w:kern w:val="0"/>
                <w:sz w:val="24"/>
              </w:rPr>
              <w:t>工作作风建设（</w:t>
            </w:r>
            <w:r w:rsidRPr="00FA2EDB">
              <w:rPr>
                <w:rFonts w:hint="eastAsia"/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严格遵守上级关于转变作风的有关规定。因违反有关规定被通报扣</w:t>
            </w:r>
            <w:r w:rsidRPr="00FA2EDB">
              <w:rPr>
                <w:rFonts w:hint="eastAsia"/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协助纪检</w:t>
            </w:r>
            <w:r w:rsidRPr="00FA2EDB">
              <w:rPr>
                <w:rFonts w:hAnsi="宋体" w:hint="eastAsia"/>
                <w:kern w:val="0"/>
                <w:sz w:val="24"/>
              </w:rPr>
              <w:t>监察</w:t>
            </w:r>
            <w:r w:rsidRPr="00FA2EDB">
              <w:rPr>
                <w:rFonts w:hAnsi="宋体"/>
                <w:kern w:val="0"/>
                <w:sz w:val="24"/>
              </w:rPr>
              <w:t>机构</w:t>
            </w:r>
            <w:proofErr w:type="gramStart"/>
            <w:r w:rsidRPr="00FA2EDB">
              <w:rPr>
                <w:rFonts w:hAnsi="宋体"/>
                <w:kern w:val="0"/>
                <w:sz w:val="24"/>
              </w:rPr>
              <w:t>完成</w:t>
            </w:r>
            <w:r w:rsidRPr="00FA2EDB">
              <w:rPr>
                <w:rFonts w:hAnsi="宋体" w:hint="eastAsia"/>
                <w:kern w:val="0"/>
                <w:sz w:val="24"/>
              </w:rPr>
              <w:t>党风</w:t>
            </w:r>
            <w:proofErr w:type="gramEnd"/>
            <w:r w:rsidRPr="00FA2EDB">
              <w:rPr>
                <w:rFonts w:hAnsi="宋体" w:hint="eastAsia"/>
                <w:kern w:val="0"/>
                <w:sz w:val="24"/>
              </w:rPr>
              <w:t>廉政</w:t>
            </w:r>
            <w:r w:rsidRPr="00FA2EDB">
              <w:rPr>
                <w:rFonts w:hAnsi="宋体"/>
                <w:kern w:val="0"/>
                <w:sz w:val="24"/>
              </w:rPr>
              <w:t>相关工作的情况（</w:t>
            </w:r>
            <w:r w:rsidRPr="00FA2EDB">
              <w:rPr>
                <w:kern w:val="0"/>
                <w:sz w:val="24"/>
              </w:rPr>
              <w:t>5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协助纪检</w:t>
            </w:r>
            <w:r w:rsidRPr="00FA2EDB">
              <w:rPr>
                <w:rFonts w:hAnsi="宋体" w:hint="eastAsia"/>
                <w:kern w:val="0"/>
                <w:sz w:val="24"/>
              </w:rPr>
              <w:t>监察</w:t>
            </w:r>
            <w:r w:rsidRPr="00FA2EDB">
              <w:rPr>
                <w:rFonts w:hAnsi="宋体"/>
                <w:kern w:val="0"/>
                <w:sz w:val="24"/>
              </w:rPr>
              <w:t>机构做好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法规制度的贯彻落实。（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及时组织法规制度的宣传学习。未开展有关工作扣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工作计划、学习记录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协助纪检监察机构做好相关资料信息的提供准备工作。（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按要求内容和时间及时反馈相关资料信息。未完成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trHeight w:val="1050"/>
          <w:jc w:val="center"/>
        </w:trPr>
        <w:tc>
          <w:tcPr>
            <w:tcW w:w="8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积极配合纪检</w:t>
            </w:r>
            <w:r w:rsidRPr="00FA2EDB">
              <w:rPr>
                <w:rFonts w:hAnsi="宋体" w:hint="eastAsia"/>
                <w:kern w:val="0"/>
                <w:sz w:val="24"/>
              </w:rPr>
              <w:t>监察</w:t>
            </w:r>
            <w:r w:rsidRPr="00FA2EDB">
              <w:rPr>
                <w:rFonts w:hAnsi="宋体"/>
                <w:kern w:val="0"/>
                <w:sz w:val="24"/>
              </w:rPr>
              <w:t>机构做好廉政的核查工作。（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按要求配合做好各项工作。未完成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项扣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trHeight w:val="1050"/>
          <w:jc w:val="center"/>
        </w:trPr>
        <w:tc>
          <w:tcPr>
            <w:tcW w:w="80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  <w:r w:rsidRPr="00FA2EDB">
              <w:rPr>
                <w:rFonts w:hint="eastAsia"/>
                <w:kern w:val="0"/>
                <w:sz w:val="24"/>
              </w:rPr>
              <w:t>完成巡视整改工作的情况（</w:t>
            </w:r>
            <w:r w:rsidRPr="00FA2EDB">
              <w:rPr>
                <w:rFonts w:hint="eastAsia"/>
                <w:kern w:val="0"/>
                <w:sz w:val="24"/>
              </w:rPr>
              <w:t>5</w:t>
            </w:r>
            <w:r w:rsidRPr="00FA2EDB">
              <w:rPr>
                <w:rFonts w:hint="eastAsia"/>
                <w:kern w:val="0"/>
                <w:sz w:val="24"/>
              </w:rPr>
              <w:t>分）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rFonts w:hAnsi="宋体"/>
                <w:kern w:val="0"/>
                <w:sz w:val="24"/>
              </w:rPr>
            </w:pPr>
            <w:r w:rsidRPr="00FA2EDB">
              <w:rPr>
                <w:rFonts w:hAnsi="宋体" w:hint="eastAsia"/>
                <w:kern w:val="0"/>
                <w:sz w:val="24"/>
              </w:rPr>
              <w:t>积极配合完成好巡视整改工作（</w:t>
            </w:r>
            <w:r w:rsidRPr="00FA2EDB">
              <w:rPr>
                <w:rFonts w:hAnsi="宋体" w:hint="eastAsia"/>
                <w:kern w:val="0"/>
                <w:sz w:val="24"/>
              </w:rPr>
              <w:t>5</w:t>
            </w:r>
            <w:r w:rsidRPr="00FA2EDB">
              <w:rPr>
                <w:rFonts w:hAnsi="宋体" w:hint="eastAsia"/>
                <w:kern w:val="0"/>
                <w:sz w:val="24"/>
              </w:rPr>
              <w:t>分）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rFonts w:hAnsi="宋体"/>
                <w:kern w:val="0"/>
                <w:sz w:val="24"/>
              </w:rPr>
            </w:pPr>
            <w:r w:rsidRPr="00FA2EDB">
              <w:rPr>
                <w:rFonts w:hAnsi="宋体" w:hint="eastAsia"/>
                <w:kern w:val="0"/>
                <w:sz w:val="24"/>
              </w:rPr>
              <w:t>巡视整改责任单位</w:t>
            </w:r>
            <w:proofErr w:type="gramStart"/>
            <w:r w:rsidRPr="00FA2EDB">
              <w:rPr>
                <w:rFonts w:hAnsi="宋体" w:hint="eastAsia"/>
                <w:kern w:val="0"/>
                <w:sz w:val="24"/>
              </w:rPr>
              <w:t>未完成扣</w:t>
            </w:r>
            <w:r w:rsidRPr="00FA2EDB">
              <w:rPr>
                <w:rFonts w:hAnsi="宋体" w:hint="eastAsia"/>
                <w:kern w:val="0"/>
                <w:sz w:val="24"/>
              </w:rPr>
              <w:t>5</w:t>
            </w:r>
            <w:r w:rsidRPr="00FA2EDB">
              <w:rPr>
                <w:rFonts w:hAnsi="宋体" w:hint="eastAsia"/>
                <w:kern w:val="0"/>
                <w:sz w:val="24"/>
              </w:rPr>
              <w:t>分</w:t>
            </w:r>
            <w:proofErr w:type="gramEnd"/>
            <w:r w:rsidRPr="00FA2EDB">
              <w:rPr>
                <w:rFonts w:hAnsi="宋体" w:hint="eastAsia"/>
                <w:kern w:val="0"/>
                <w:sz w:val="24"/>
              </w:rPr>
              <w:t>，配合单位未积极配合扣</w:t>
            </w:r>
            <w:r w:rsidRPr="00FA2EDB">
              <w:rPr>
                <w:rFonts w:hAnsi="宋体" w:hint="eastAsia"/>
                <w:kern w:val="0"/>
                <w:sz w:val="24"/>
              </w:rPr>
              <w:t>3</w:t>
            </w:r>
            <w:r w:rsidRPr="00FA2EDB">
              <w:rPr>
                <w:rFonts w:hAnsi="宋体" w:hint="eastAsia"/>
                <w:kern w:val="0"/>
                <w:sz w:val="24"/>
              </w:rPr>
              <w:t>分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rFonts w:hAnsi="宋体"/>
                <w:kern w:val="0"/>
                <w:sz w:val="24"/>
              </w:rPr>
            </w:pPr>
            <w:r w:rsidRPr="00FA2EDB">
              <w:rPr>
                <w:rFonts w:hAnsi="宋体" w:hint="eastAsia"/>
                <w:kern w:val="0"/>
                <w:sz w:val="24"/>
              </w:rPr>
              <w:t>工作资料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center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附则</w:t>
            </w: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加分情况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本单位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单项工作受上级表彰的。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proofErr w:type="gramStart"/>
            <w:r w:rsidRPr="00FA2EDB">
              <w:rPr>
                <w:rFonts w:hAnsi="宋体"/>
                <w:kern w:val="0"/>
                <w:sz w:val="24"/>
              </w:rPr>
              <w:t>受</w:t>
            </w:r>
            <w:r w:rsidRPr="00FA2EDB">
              <w:rPr>
                <w:rFonts w:hAnsi="宋体" w:hint="eastAsia"/>
                <w:kern w:val="0"/>
                <w:sz w:val="24"/>
              </w:rPr>
              <w:t>厅</w:t>
            </w:r>
            <w:r w:rsidRPr="00FA2EDB">
              <w:rPr>
                <w:rFonts w:hAnsi="宋体"/>
                <w:kern w:val="0"/>
                <w:sz w:val="24"/>
              </w:rPr>
              <w:t>党组</w:t>
            </w:r>
            <w:proofErr w:type="gramEnd"/>
            <w:r w:rsidRPr="00FA2EDB">
              <w:rPr>
                <w:rFonts w:hAnsi="宋体"/>
                <w:kern w:val="0"/>
                <w:sz w:val="24"/>
              </w:rPr>
              <w:t>表彰加</w:t>
            </w:r>
            <w:r w:rsidRPr="00FA2EDB">
              <w:rPr>
                <w:kern w:val="0"/>
                <w:sz w:val="24"/>
              </w:rPr>
              <w:t>1</w:t>
            </w:r>
            <w:r w:rsidRPr="00FA2EDB">
              <w:rPr>
                <w:rFonts w:hAnsi="宋体"/>
                <w:kern w:val="0"/>
                <w:sz w:val="24"/>
              </w:rPr>
              <w:t>分，受上级党组（党委）表彰加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表彰通报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加强宣传教育，推进廉政文化建设。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单位或个人</w:t>
            </w:r>
            <w:r w:rsidRPr="00FA2EDB">
              <w:rPr>
                <w:rFonts w:hAnsi="宋体" w:hint="eastAsia"/>
                <w:kern w:val="0"/>
                <w:sz w:val="24"/>
              </w:rPr>
              <w:t>党风廉政</w:t>
            </w:r>
            <w:r w:rsidRPr="00FA2EDB">
              <w:rPr>
                <w:rFonts w:hAnsi="宋体"/>
                <w:kern w:val="0"/>
                <w:sz w:val="24"/>
              </w:rPr>
              <w:t>理论文章在有关期刊上发表的加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分。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相关资料</w:t>
            </w:r>
          </w:p>
        </w:tc>
      </w:tr>
      <w:tr w:rsidR="00857439" w:rsidTr="00131AF2">
        <w:trPr>
          <w:jc w:val="center"/>
        </w:trPr>
        <w:tc>
          <w:tcPr>
            <w:tcW w:w="80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8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57439" w:rsidRPr="00FA2EDB" w:rsidRDefault="00857439" w:rsidP="00131AF2">
            <w:pPr>
              <w:widowControl/>
              <w:snapToGrid w:val="0"/>
              <w:rPr>
                <w:kern w:val="0"/>
                <w:sz w:val="24"/>
              </w:rPr>
            </w:pPr>
            <w:r w:rsidRPr="00FA2EDB">
              <w:rPr>
                <w:rFonts w:hAnsi="宋体"/>
                <w:kern w:val="0"/>
                <w:sz w:val="24"/>
              </w:rPr>
              <w:t>在党风廉政建设有关工作检查中受上级批评的单位每次扣</w:t>
            </w:r>
            <w:r w:rsidRPr="00FA2EDB">
              <w:rPr>
                <w:kern w:val="0"/>
                <w:sz w:val="24"/>
              </w:rPr>
              <w:t>2</w:t>
            </w:r>
            <w:r w:rsidRPr="00FA2EDB">
              <w:rPr>
                <w:rFonts w:hAnsi="宋体"/>
                <w:kern w:val="0"/>
                <w:sz w:val="24"/>
              </w:rPr>
              <w:t>分；年内发生廉政问题的单位取消评先资格。</w:t>
            </w:r>
          </w:p>
        </w:tc>
      </w:tr>
    </w:tbl>
    <w:p w:rsidR="00857439" w:rsidRPr="00FA2EDB" w:rsidRDefault="00857439" w:rsidP="00857439">
      <w:pPr>
        <w:widowControl/>
        <w:snapToGrid w:val="0"/>
        <w:jc w:val="left"/>
        <w:rPr>
          <w:rFonts w:eastAsia="黑体"/>
          <w:kern w:val="0"/>
          <w:sz w:val="32"/>
          <w:szCs w:val="32"/>
        </w:rPr>
      </w:pPr>
    </w:p>
    <w:p w:rsidR="00857439" w:rsidRDefault="00857439" w:rsidP="00857439">
      <w:pPr>
        <w:widowControl/>
        <w:snapToGrid w:val="0"/>
        <w:jc w:val="left"/>
        <w:rPr>
          <w:rFonts w:eastAsia="黑体"/>
          <w:kern w:val="0"/>
          <w:sz w:val="32"/>
          <w:szCs w:val="32"/>
        </w:rPr>
        <w:sectPr w:rsidR="00857439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857439" w:rsidRPr="00FA2EDB" w:rsidRDefault="00857439" w:rsidP="00857439">
      <w:pPr>
        <w:widowControl/>
        <w:snapToGrid w:val="0"/>
        <w:jc w:val="left"/>
        <w:rPr>
          <w:rFonts w:eastAsia="黑体"/>
          <w:kern w:val="0"/>
          <w:sz w:val="32"/>
          <w:szCs w:val="32"/>
        </w:rPr>
      </w:pPr>
      <w:r w:rsidRPr="00FA2EDB">
        <w:rPr>
          <w:rFonts w:eastAsia="黑体"/>
          <w:kern w:val="0"/>
          <w:sz w:val="32"/>
          <w:szCs w:val="32"/>
        </w:rPr>
        <w:lastRenderedPageBreak/>
        <w:t>附件</w:t>
      </w:r>
      <w:r w:rsidRPr="00FA2EDB">
        <w:rPr>
          <w:rFonts w:eastAsia="黑体"/>
          <w:kern w:val="0"/>
          <w:sz w:val="32"/>
          <w:szCs w:val="32"/>
        </w:rPr>
        <w:t>2</w:t>
      </w:r>
    </w:p>
    <w:p w:rsidR="00857439" w:rsidRPr="00655D45" w:rsidRDefault="00857439" w:rsidP="00857439">
      <w:pPr>
        <w:widowControl/>
        <w:snapToGrid w:val="0"/>
        <w:jc w:val="center"/>
        <w:rPr>
          <w:rFonts w:eastAsia="方正小标宋简体"/>
          <w:kern w:val="0"/>
          <w:sz w:val="36"/>
          <w:szCs w:val="36"/>
        </w:rPr>
      </w:pPr>
      <w:r w:rsidRPr="00655D45">
        <w:rPr>
          <w:rFonts w:eastAsia="方正小标宋简体"/>
          <w:kern w:val="0"/>
          <w:sz w:val="36"/>
          <w:szCs w:val="36"/>
          <w:u w:val="single"/>
        </w:rPr>
        <w:t xml:space="preserve">          </w:t>
      </w:r>
      <w:r w:rsidRPr="00655D45">
        <w:rPr>
          <w:rFonts w:eastAsia="方正小标宋简体"/>
          <w:kern w:val="0"/>
          <w:sz w:val="36"/>
          <w:szCs w:val="36"/>
        </w:rPr>
        <w:t>201</w:t>
      </w:r>
      <w:r w:rsidRPr="00655D45">
        <w:rPr>
          <w:rFonts w:eastAsia="方正小标宋简体" w:hint="eastAsia"/>
          <w:kern w:val="0"/>
          <w:sz w:val="36"/>
          <w:szCs w:val="36"/>
        </w:rPr>
        <w:t>8</w:t>
      </w:r>
      <w:r w:rsidRPr="00655D45">
        <w:rPr>
          <w:rFonts w:eastAsia="方正小标宋简体"/>
          <w:kern w:val="0"/>
          <w:sz w:val="36"/>
          <w:szCs w:val="36"/>
        </w:rPr>
        <w:t>年度党风廉政建设和</w:t>
      </w:r>
      <w:r w:rsidRPr="00655D45">
        <w:rPr>
          <w:rFonts w:eastAsia="方正小标宋简体" w:hint="eastAsia"/>
          <w:kern w:val="0"/>
          <w:sz w:val="36"/>
          <w:szCs w:val="36"/>
        </w:rPr>
        <w:t>落实中央八项规定精神</w:t>
      </w:r>
      <w:r w:rsidRPr="00655D45">
        <w:rPr>
          <w:rFonts w:eastAsia="方正小标宋简体"/>
          <w:kern w:val="0"/>
          <w:sz w:val="36"/>
          <w:szCs w:val="36"/>
        </w:rPr>
        <w:t>检查考核自评表</w:t>
      </w:r>
    </w:p>
    <w:tbl>
      <w:tblPr>
        <w:tblW w:w="13207" w:type="dxa"/>
        <w:jc w:val="center"/>
        <w:tblInd w:w="449" w:type="dxa"/>
        <w:tblLayout w:type="fixed"/>
        <w:tblLook w:val="04A0" w:firstRow="1" w:lastRow="0" w:firstColumn="1" w:lastColumn="0" w:noHBand="0" w:noVBand="1"/>
      </w:tblPr>
      <w:tblGrid>
        <w:gridCol w:w="786"/>
        <w:gridCol w:w="2161"/>
        <w:gridCol w:w="2524"/>
        <w:gridCol w:w="3969"/>
        <w:gridCol w:w="1944"/>
        <w:gridCol w:w="992"/>
        <w:gridCol w:w="831"/>
      </w:tblGrid>
      <w:tr w:rsidR="00857439" w:rsidTr="00131AF2">
        <w:trPr>
          <w:jc w:val="center"/>
        </w:trPr>
        <w:tc>
          <w:tcPr>
            <w:tcW w:w="78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考核</w:t>
            </w:r>
          </w:p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内容</w:t>
            </w:r>
          </w:p>
        </w:tc>
        <w:tc>
          <w:tcPr>
            <w:tcW w:w="216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分项</w:t>
            </w:r>
          </w:p>
        </w:tc>
        <w:tc>
          <w:tcPr>
            <w:tcW w:w="252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项目及分值</w:t>
            </w:r>
          </w:p>
        </w:tc>
        <w:tc>
          <w:tcPr>
            <w:tcW w:w="396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考核标准</w:t>
            </w:r>
          </w:p>
        </w:tc>
        <w:tc>
          <w:tcPr>
            <w:tcW w:w="194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证明材料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自评分</w:t>
            </w:r>
          </w:p>
        </w:tc>
        <w:tc>
          <w:tcPr>
            <w:tcW w:w="83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 w:rsidRPr="00655D45">
              <w:rPr>
                <w:rFonts w:ascii="宋体" w:hAnsi="宋体"/>
                <w:bCs/>
                <w:kern w:val="0"/>
                <w:sz w:val="24"/>
              </w:rPr>
              <w:t>备注</w:t>
            </w:r>
          </w:p>
        </w:tc>
      </w:tr>
      <w:tr w:rsidR="00857439" w:rsidTr="00131AF2">
        <w:trPr>
          <w:jc w:val="center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党风廉政建设责任制执行情况（30分）</w:t>
            </w: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各单位承担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建设主体责任，把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建设与业务工作同部署、同落实、同检查的情况（15分）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结合实际研究制定党风廉政建设工作计划，并按照计划推动落实。（3分）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制定党风廉政建设年度工作计划，无工作计划扣3分。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定期组织召开党风廉政建设工作相关会议。（4分）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全年召开党风廉政建设工作会议4次以上，每少1次扣1分。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定期向分管领导报告党风廉政建设建设工作情况。（4分）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全年向分管领导汇报党风廉政建设工作情况不少于2次。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90"/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及时邀请分管领导参加本单位党风廉政建设有关会议。（4分）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全年邀请分管领导参加本单位党风廉政建设会议不少于2次，每少1次扣2分。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主要负责人履行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建设第一责任人职责的情况（10分）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认真履行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建设第一责任人职责。（3分）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与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党组签订党风廉政建设责任状，每季度组织1次集体学习，每半年召开1次民主生活会，每少1次扣1分。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党组关于党风廉政建设和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落实中央八项规定精神</w:t>
            </w:r>
            <w:r w:rsidRPr="00655D45">
              <w:rPr>
                <w:rFonts w:ascii="宋体" w:hAnsi="宋体"/>
                <w:kern w:val="0"/>
                <w:sz w:val="24"/>
              </w:rPr>
              <w:t>的有关部署，确实抓好本单位的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工作。</w:t>
            </w:r>
            <w:r w:rsidRPr="00655D45">
              <w:rPr>
                <w:rFonts w:ascii="宋体" w:hAnsi="宋体"/>
                <w:kern w:val="0"/>
                <w:sz w:val="24"/>
              </w:rPr>
              <w:lastRenderedPageBreak/>
              <w:t>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lastRenderedPageBreak/>
              <w:t>全年组织2次对本单位的党风廉政建设情况进行总结。少1次扣1分。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及时了解掌握所属人员廉洁自律情况，切实管好队伍。（3分）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全年与责任范围内的党员干部进行廉政谈话不少于2次，每少1人次扣0.5分。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带头执行领导干部上廉政党课制度。（2分）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各单位主要负责人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全年上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廉政党课不少于1次，未组织廉政党课扣2分。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兼职纪检监察员履职情况（5分）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积极支持兼职纪检监察员认真履行职责。（3分）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按时参加兼职纪检监察员会议，无故未参加每次扣1分。没有对兼职纪检监察员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提工作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要求的扣1分。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积极协助本单位做好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各项工作。（2分）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及时向主要负责人汇报工作情况，按照要求组织协调本单位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各项工作，未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要求汇报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有关工作信息，发现1次扣1分。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推进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进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惩治和预防腐败体系建设工作情况（40分）</w:t>
            </w: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开展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宣传教育，构筑拒腐防变思想道德防线的情况（10分）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认真学习贯彻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中央八项规定</w:t>
            </w:r>
            <w:r w:rsidRPr="00655D45">
              <w:rPr>
                <w:rFonts w:ascii="宋体" w:hAnsi="宋体"/>
                <w:kern w:val="0"/>
                <w:sz w:val="24"/>
              </w:rPr>
              <w:t>精神，按计划组织以党章为主要内容的党纪学习教育（4分）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积极参加省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党组中心组学习等各项教育活动，1人次无故缺席扣0.5分；年度工作计划中安排党纪学习有关内容，无此项学习安排扣1分。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深化廉政教育，加强示范教育、警示教育和岗位教育。（3分）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按要求选派新任处级干部参加廉政教育培训，未按计划参加培训1人次扣1分。按照省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“警示教育周”活动方案认真开展各项活动，未完成规定教育内容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1项次扣1分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“两学一做” 学习教育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常态化制度化</w:t>
            </w:r>
            <w:r w:rsidRPr="00655D45">
              <w:rPr>
                <w:rFonts w:ascii="宋体" w:hAnsi="宋体"/>
                <w:kern w:val="0"/>
                <w:sz w:val="24"/>
              </w:rPr>
              <w:t>（3分）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按照“两学一做”学习教育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常态化制度化</w:t>
            </w:r>
            <w:r w:rsidRPr="00655D45">
              <w:rPr>
                <w:rFonts w:ascii="宋体" w:hAnsi="宋体"/>
                <w:kern w:val="0"/>
                <w:sz w:val="24"/>
              </w:rPr>
              <w:t>完成规定工作，未完成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1项次扣1分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1870"/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完善反腐倡廉法规制度，推进省局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党风廉政</w:t>
            </w:r>
            <w:r w:rsidRPr="00655D45">
              <w:rPr>
                <w:rFonts w:ascii="宋体" w:hAnsi="宋体"/>
                <w:kern w:val="0"/>
                <w:sz w:val="24"/>
              </w:rPr>
              <w:t>法规制度贯彻执行情况（8分）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认真贯彻执行上级及省局党风廉政建设制度规定。（4分）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重大事项及时呈报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党组研究，严格落实廉政谈话、红包礼金上交，执法检查廉政回访等制度，发现1人次违规扣1分。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全面推行制度廉洁性评估工作。（4分）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按照制度廉洁性评估要求办理有关文件，规范性文件未按要求进行廉洁性评估1件次扣1分。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强化对权力运行的监督制约，建立廉政风险内部防控机制情况（12分）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严格执行上级关于政务和党务公开的有关规定。（2分）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根据有关规定对工作信息进行公开，未公开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1项次扣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0.5分。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900"/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积极推进电子政务和电子监察系统。（4分）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按照行政审批专项效能监察工作要求严格落实，实现行政审批事项上网率和审批项目应用率达100%，未应用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网上审批1项次扣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2分。无行政审批事项电子发牌现象。预警扣1项0.5分、黄牌1项扣1分、红牌1项扣2分。行政审批事项办结回访问题核实一项扣2分。（电子发牌以最高扣分项计算，此项最多扣4分）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350"/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加强工程建设招投标、重大项目审批和资金分配使用、政府采购、干部选拔任用等容易滋生腐败的关键环节</w:t>
            </w:r>
            <w:r w:rsidRPr="00655D45">
              <w:rPr>
                <w:rFonts w:ascii="宋体" w:hAnsi="宋体"/>
                <w:kern w:val="0"/>
                <w:sz w:val="24"/>
              </w:rPr>
              <w:lastRenderedPageBreak/>
              <w:t>的监督。（6分）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lastRenderedPageBreak/>
              <w:t>认真落实《湖南省安全生产财政专项资金管理办法》有关规定，不断完善相关制度规定。按规定要求开展政府采购、干部选拔任用等工作。有关工作引起投诉1项扣1分。政府采购未</w:t>
            </w:r>
            <w:r w:rsidRPr="00655D45">
              <w:rPr>
                <w:rFonts w:ascii="宋体" w:hAnsi="宋体"/>
                <w:kern w:val="0"/>
                <w:sz w:val="24"/>
              </w:rPr>
              <w:lastRenderedPageBreak/>
              <w:t>按要求报备相关资料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1项次扣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0.5分。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纠正损害群众利益的不正之风，切实解决损害群众利益突出问题的情况（10分）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贯彻实施《湖南省行政效能投诉处理办法》和《湖南省影响机关效能和损害经济发展环境行为处理办法》，坚决严肃处理行政不作为、慢作为、乱作为行为。（5分）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按规定办理行政效能有关投诉及涉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企检查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备案相关工作。行政效能投诉核实1项扣1分，涉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企检查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未规定备案1次扣1分。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加强和改进信访举报工作，及时受理来信来访。（5分）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及时办理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应急管理、</w:t>
            </w:r>
            <w:r w:rsidRPr="00655D45">
              <w:rPr>
                <w:rFonts w:ascii="宋体" w:hAnsi="宋体"/>
                <w:kern w:val="0"/>
                <w:sz w:val="24"/>
              </w:rPr>
              <w:t>安全生产相关投诉。未按规定办理信访举报1件次扣1分。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工作措施实施情况（30分）</w:t>
            </w:r>
          </w:p>
        </w:tc>
        <w:tc>
          <w:tcPr>
            <w:tcW w:w="2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履行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应急管理、</w:t>
            </w:r>
            <w:r w:rsidRPr="00655D45">
              <w:rPr>
                <w:rFonts w:ascii="宋体" w:hAnsi="宋体"/>
                <w:kern w:val="0"/>
                <w:sz w:val="24"/>
              </w:rPr>
              <w:t>安全生产监管各项职能任务，确保省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关于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应急管理、</w:t>
            </w:r>
            <w:r w:rsidRPr="00655D45">
              <w:rPr>
                <w:rFonts w:ascii="宋体" w:hAnsi="宋体"/>
                <w:kern w:val="0"/>
                <w:sz w:val="24"/>
              </w:rPr>
              <w:t>安全生产监管的重大决策部署贯彻落实的情况（10分）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认真贯彻执行201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8</w:t>
            </w:r>
            <w:r w:rsidRPr="00655D45">
              <w:rPr>
                <w:rFonts w:ascii="宋体" w:hAnsi="宋体"/>
                <w:kern w:val="0"/>
                <w:sz w:val="24"/>
              </w:rPr>
              <w:t>年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应急管理、</w:t>
            </w:r>
            <w:r w:rsidRPr="00655D45">
              <w:rPr>
                <w:rFonts w:ascii="宋体" w:hAnsi="宋体"/>
                <w:kern w:val="0"/>
                <w:sz w:val="24"/>
              </w:rPr>
              <w:t>安全生产工作要点。（2分）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按照工作要点分工完成各项工作任务。工作计划无故未完成1项扣1分。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认真贯彻执行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党组会形成的决策。（3分）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按会议分工及要求做好各项工作。未完成1项扣1分。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认真贯彻执行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厅</w:t>
            </w:r>
            <w:r w:rsidRPr="00655D45">
              <w:rPr>
                <w:rFonts w:ascii="宋体" w:hAnsi="宋体"/>
                <w:kern w:val="0"/>
                <w:sz w:val="24"/>
              </w:rPr>
              <w:t>领导批示</w:t>
            </w: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件安排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的各项工作。（3分）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按照领导批示完成各项工作。未完成1项扣1分。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严格履行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应急管理、</w:t>
            </w:r>
            <w:r w:rsidRPr="00655D45">
              <w:rPr>
                <w:rFonts w:ascii="宋体" w:hAnsi="宋体"/>
                <w:kern w:val="0"/>
                <w:sz w:val="24"/>
              </w:rPr>
              <w:t>安全监管职能任务。（2分）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按照计划组织开展各项业务工作。未完成1项扣1分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1366"/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完成201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8</w:t>
            </w:r>
            <w:r w:rsidRPr="00655D45">
              <w:rPr>
                <w:rFonts w:ascii="宋体" w:hAnsi="宋体"/>
                <w:kern w:val="0"/>
                <w:sz w:val="24"/>
              </w:rPr>
              <w:t>年党风廉政建设工作分工任务情况（1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0</w:t>
            </w:r>
            <w:r w:rsidRPr="00655D45">
              <w:rPr>
                <w:rFonts w:ascii="宋体" w:hAnsi="宋体"/>
                <w:kern w:val="0"/>
                <w:sz w:val="24"/>
              </w:rPr>
              <w:t>分）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认真贯彻落实《201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8</w:t>
            </w:r>
            <w:r w:rsidRPr="00655D45">
              <w:rPr>
                <w:rFonts w:ascii="宋体" w:hAnsi="宋体"/>
                <w:kern w:val="0"/>
                <w:sz w:val="24"/>
              </w:rPr>
              <w:t>年党风廉政建设工作任务分工意见》（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8</w:t>
            </w:r>
            <w:r w:rsidRPr="00655D45">
              <w:rPr>
                <w:rFonts w:ascii="宋体" w:hAnsi="宋体"/>
                <w:kern w:val="0"/>
                <w:sz w:val="24"/>
              </w:rPr>
              <w:t>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按分工意见完成各项工作任务。未开展分工任务1项扣2分。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努力加强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应急管理</w:t>
            </w:r>
            <w:r w:rsidRPr="00655D45">
              <w:rPr>
                <w:rFonts w:ascii="宋体" w:hAnsi="宋体"/>
                <w:kern w:val="0"/>
                <w:sz w:val="24"/>
              </w:rPr>
              <w:t>工作作风建设（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2</w:t>
            </w:r>
            <w:r w:rsidRPr="00655D45">
              <w:rPr>
                <w:rFonts w:ascii="宋体" w:hAnsi="宋体"/>
                <w:kern w:val="0"/>
                <w:sz w:val="24"/>
              </w:rPr>
              <w:t>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严格遵守上级关于转变作风的有关规定。因违反有关规定被通报扣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1</w:t>
            </w:r>
            <w:r w:rsidRPr="00655D45">
              <w:rPr>
                <w:rFonts w:ascii="宋体" w:hAnsi="宋体"/>
                <w:kern w:val="0"/>
                <w:sz w:val="24"/>
              </w:rPr>
              <w:t>分。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协助纪检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监察</w:t>
            </w:r>
            <w:r w:rsidRPr="00655D45">
              <w:rPr>
                <w:rFonts w:ascii="宋体" w:hAnsi="宋体"/>
                <w:kern w:val="0"/>
                <w:sz w:val="24"/>
              </w:rPr>
              <w:t>机构完成反腐倡廉相关工作的情况。（5分）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协助纪检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监察</w:t>
            </w:r>
            <w:r w:rsidRPr="00655D45">
              <w:rPr>
                <w:rFonts w:ascii="宋体" w:hAnsi="宋体"/>
                <w:kern w:val="0"/>
                <w:sz w:val="24"/>
              </w:rPr>
              <w:t>机构做好反腐倡廉法规制度的贯彻落实。（1分）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及时组织法规制度的宣传学习。未开展有关工作扣1分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协助纪检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监察</w:t>
            </w:r>
            <w:r w:rsidRPr="00655D45">
              <w:rPr>
                <w:rFonts w:ascii="宋体" w:hAnsi="宋体"/>
                <w:kern w:val="0"/>
                <w:sz w:val="24"/>
              </w:rPr>
              <w:t>机构做好相关资料信息的提供准备工作。（2分）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按要求内容和时间及时反馈相关资料信息。未完成1项扣1分。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1153"/>
          <w:jc w:val="center"/>
        </w:trPr>
        <w:tc>
          <w:tcPr>
            <w:tcW w:w="7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积极配合纪检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监察</w:t>
            </w:r>
            <w:r w:rsidRPr="00655D45">
              <w:rPr>
                <w:rFonts w:ascii="宋体" w:hAnsi="宋体"/>
                <w:kern w:val="0"/>
                <w:sz w:val="24"/>
              </w:rPr>
              <w:t>机构做好廉政信访举报的核查工作。</w:t>
            </w:r>
            <w:r w:rsidRPr="00655D45">
              <w:rPr>
                <w:rFonts w:ascii="宋体" w:hAnsi="宋体" w:hint="eastAsia"/>
                <w:kern w:val="0"/>
                <w:sz w:val="24"/>
              </w:rPr>
              <w:t>（2分）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按要求配合做好各项工作。未完成1项扣1分。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844"/>
          <w:jc w:val="center"/>
        </w:trPr>
        <w:tc>
          <w:tcPr>
            <w:tcW w:w="78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rPr>
                <w:rFonts w:ascii="宋体" w:hAnsi="宋体" w:hint="eastAsia"/>
                <w:kern w:val="0"/>
                <w:sz w:val="24"/>
              </w:rPr>
            </w:pPr>
            <w:r w:rsidRPr="00655D45">
              <w:rPr>
                <w:rFonts w:ascii="宋体" w:hAnsi="宋体" w:hint="eastAsia"/>
                <w:kern w:val="0"/>
                <w:sz w:val="24"/>
              </w:rPr>
              <w:t>完成巡视整改工作的情况（5分）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rPr>
                <w:rFonts w:ascii="宋体" w:hAnsi="宋体" w:hint="eastAsia"/>
                <w:kern w:val="0"/>
                <w:sz w:val="24"/>
              </w:rPr>
            </w:pPr>
            <w:r w:rsidRPr="00655D45">
              <w:rPr>
                <w:rFonts w:ascii="宋体" w:hAnsi="宋体" w:hint="eastAsia"/>
                <w:kern w:val="0"/>
                <w:sz w:val="24"/>
              </w:rPr>
              <w:t>积极配合完成好巡视整改工作。（5分）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rPr>
                <w:rFonts w:ascii="宋体" w:hAnsi="宋体" w:hint="eastAsia"/>
                <w:kern w:val="0"/>
                <w:sz w:val="24"/>
              </w:rPr>
            </w:pPr>
            <w:r w:rsidRPr="00655D45">
              <w:rPr>
                <w:rFonts w:ascii="宋体" w:hAnsi="宋体" w:hint="eastAsia"/>
                <w:kern w:val="0"/>
                <w:sz w:val="24"/>
              </w:rPr>
              <w:t>巡视整改责任单位和其他单位按要求做好巡视整改工作。责任单位</w:t>
            </w:r>
            <w:proofErr w:type="gramStart"/>
            <w:r w:rsidRPr="00655D45">
              <w:rPr>
                <w:rFonts w:ascii="宋体" w:hAnsi="宋体" w:hint="eastAsia"/>
                <w:kern w:val="0"/>
                <w:sz w:val="24"/>
              </w:rPr>
              <w:t>未完成扣5分</w:t>
            </w:r>
            <w:proofErr w:type="gramEnd"/>
            <w:r w:rsidRPr="00655D45">
              <w:rPr>
                <w:rFonts w:ascii="宋体" w:hAnsi="宋体" w:hint="eastAsia"/>
                <w:kern w:val="0"/>
                <w:sz w:val="24"/>
              </w:rPr>
              <w:t>，其他单位未积极配合扣3分。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rPr>
                <w:rFonts w:ascii="宋体" w:hAnsi="宋体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附则</w:t>
            </w: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加分情况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本单位反腐倡廉单项工作受上级表彰的。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proofErr w:type="gramStart"/>
            <w:r w:rsidRPr="00655D45">
              <w:rPr>
                <w:rFonts w:ascii="宋体" w:hAnsi="宋体"/>
                <w:kern w:val="0"/>
                <w:sz w:val="24"/>
              </w:rPr>
              <w:t>受局党组</w:t>
            </w:r>
            <w:proofErr w:type="gramEnd"/>
            <w:r w:rsidRPr="00655D45">
              <w:rPr>
                <w:rFonts w:ascii="宋体" w:hAnsi="宋体"/>
                <w:kern w:val="0"/>
                <w:sz w:val="24"/>
              </w:rPr>
              <w:t>表彰加1分，受上级党组（党委）表彰加2分。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加强宣传教育，推进廉政文化建设。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单位或个人反腐倡廉理论文章在有关期刊上发表的加2分。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857439" w:rsidTr="00131AF2">
        <w:trPr>
          <w:trHeight w:val="554"/>
          <w:jc w:val="center"/>
        </w:trPr>
        <w:tc>
          <w:tcPr>
            <w:tcW w:w="786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24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在党风廉政建设有关工作检查中受上级批评的单位扣2分；年内发生廉政问题的单位取消评先资格。</w:t>
            </w:r>
          </w:p>
        </w:tc>
      </w:tr>
      <w:tr w:rsidR="00857439" w:rsidTr="00131AF2">
        <w:trPr>
          <w:trHeight w:val="527"/>
          <w:jc w:val="center"/>
        </w:trPr>
        <w:tc>
          <w:tcPr>
            <w:tcW w:w="2947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 w:rsidRPr="00655D45">
              <w:rPr>
                <w:rFonts w:ascii="宋体" w:hAnsi="宋体"/>
                <w:kern w:val="0"/>
                <w:sz w:val="24"/>
              </w:rPr>
              <w:t>合计得分</w:t>
            </w:r>
          </w:p>
        </w:tc>
        <w:tc>
          <w:tcPr>
            <w:tcW w:w="10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57439" w:rsidRPr="00655D45" w:rsidRDefault="00857439" w:rsidP="00131AF2">
            <w:pPr>
              <w:widowControl/>
              <w:snapToGrid w:val="0"/>
              <w:rPr>
                <w:rFonts w:ascii="宋体" w:hAnsi="宋体"/>
                <w:kern w:val="0"/>
                <w:sz w:val="24"/>
              </w:rPr>
            </w:pPr>
          </w:p>
        </w:tc>
      </w:tr>
    </w:tbl>
    <w:p w:rsidR="00857439" w:rsidRPr="00FA2EDB" w:rsidRDefault="00857439" w:rsidP="00857439">
      <w:pPr>
        <w:rPr>
          <w:sz w:val="32"/>
        </w:rPr>
      </w:pPr>
      <w:r w:rsidRPr="00FA2EDB">
        <w:rPr>
          <w:kern w:val="0"/>
          <w:sz w:val="28"/>
          <w:szCs w:val="32"/>
        </w:rPr>
        <w:t>单位负责人：</w:t>
      </w:r>
      <w:r w:rsidRPr="00FA2EDB">
        <w:rPr>
          <w:kern w:val="0"/>
          <w:sz w:val="28"/>
          <w:szCs w:val="32"/>
        </w:rPr>
        <w:t xml:space="preserve">                           </w:t>
      </w:r>
      <w:r w:rsidRPr="00FA2EDB">
        <w:rPr>
          <w:kern w:val="0"/>
          <w:sz w:val="28"/>
          <w:szCs w:val="32"/>
        </w:rPr>
        <w:t>填表人：</w:t>
      </w:r>
      <w:r w:rsidRPr="00FA2EDB">
        <w:rPr>
          <w:kern w:val="0"/>
          <w:sz w:val="28"/>
          <w:szCs w:val="32"/>
        </w:rPr>
        <w:t xml:space="preserve">                        </w:t>
      </w:r>
      <w:r w:rsidRPr="00FA2EDB">
        <w:rPr>
          <w:kern w:val="0"/>
          <w:sz w:val="28"/>
          <w:szCs w:val="32"/>
        </w:rPr>
        <w:t>日期</w:t>
      </w:r>
      <w:r w:rsidRPr="00FA2EDB">
        <w:rPr>
          <w:kern w:val="0"/>
          <w:sz w:val="28"/>
          <w:szCs w:val="32"/>
        </w:rPr>
        <w:t xml:space="preserve"> </w:t>
      </w:r>
    </w:p>
    <w:p w:rsidR="003E57F0" w:rsidRPr="00857439" w:rsidRDefault="003E57F0">
      <w:bookmarkStart w:id="0" w:name="_GoBack"/>
      <w:bookmarkEnd w:id="0"/>
    </w:p>
    <w:sectPr w:rsidR="003E57F0" w:rsidRPr="00857439" w:rsidSect="00F53FCB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439"/>
    <w:rsid w:val="00006038"/>
    <w:rsid w:val="000072C9"/>
    <w:rsid w:val="00014287"/>
    <w:rsid w:val="00015C70"/>
    <w:rsid w:val="00015E2E"/>
    <w:rsid w:val="0001772E"/>
    <w:rsid w:val="0002250A"/>
    <w:rsid w:val="000244BF"/>
    <w:rsid w:val="00024565"/>
    <w:rsid w:val="00025035"/>
    <w:rsid w:val="000267C0"/>
    <w:rsid w:val="00027B84"/>
    <w:rsid w:val="00030BB3"/>
    <w:rsid w:val="00031069"/>
    <w:rsid w:val="000342FC"/>
    <w:rsid w:val="00036DF1"/>
    <w:rsid w:val="00037EC9"/>
    <w:rsid w:val="000406A6"/>
    <w:rsid w:val="00040F57"/>
    <w:rsid w:val="00041D12"/>
    <w:rsid w:val="0004361D"/>
    <w:rsid w:val="000457CB"/>
    <w:rsid w:val="000474F3"/>
    <w:rsid w:val="00050DCC"/>
    <w:rsid w:val="0005149C"/>
    <w:rsid w:val="0005385F"/>
    <w:rsid w:val="00053ED6"/>
    <w:rsid w:val="000544F5"/>
    <w:rsid w:val="0005521A"/>
    <w:rsid w:val="000553F9"/>
    <w:rsid w:val="000656A8"/>
    <w:rsid w:val="000666E5"/>
    <w:rsid w:val="000700A3"/>
    <w:rsid w:val="000733EC"/>
    <w:rsid w:val="00074AA8"/>
    <w:rsid w:val="00077546"/>
    <w:rsid w:val="00080B3F"/>
    <w:rsid w:val="00084E52"/>
    <w:rsid w:val="0008528F"/>
    <w:rsid w:val="00085751"/>
    <w:rsid w:val="00085E56"/>
    <w:rsid w:val="00087E99"/>
    <w:rsid w:val="000904C6"/>
    <w:rsid w:val="00093BDD"/>
    <w:rsid w:val="00095F09"/>
    <w:rsid w:val="000A05C0"/>
    <w:rsid w:val="000A0F45"/>
    <w:rsid w:val="000A2046"/>
    <w:rsid w:val="000A35B5"/>
    <w:rsid w:val="000A453B"/>
    <w:rsid w:val="000A51AD"/>
    <w:rsid w:val="000A6DAE"/>
    <w:rsid w:val="000B3B15"/>
    <w:rsid w:val="000B45E7"/>
    <w:rsid w:val="000B5C34"/>
    <w:rsid w:val="000B5C80"/>
    <w:rsid w:val="000B5D6B"/>
    <w:rsid w:val="000B7797"/>
    <w:rsid w:val="000C2DE5"/>
    <w:rsid w:val="000C43A2"/>
    <w:rsid w:val="000C447E"/>
    <w:rsid w:val="000C79B5"/>
    <w:rsid w:val="000D03A4"/>
    <w:rsid w:val="000D29DB"/>
    <w:rsid w:val="000D30AD"/>
    <w:rsid w:val="000D3AA8"/>
    <w:rsid w:val="000D7254"/>
    <w:rsid w:val="000E070F"/>
    <w:rsid w:val="000E1316"/>
    <w:rsid w:val="000E2583"/>
    <w:rsid w:val="000E3084"/>
    <w:rsid w:val="000E6B62"/>
    <w:rsid w:val="000F300E"/>
    <w:rsid w:val="000F4F8F"/>
    <w:rsid w:val="001005E3"/>
    <w:rsid w:val="0010266D"/>
    <w:rsid w:val="0010442E"/>
    <w:rsid w:val="00106C04"/>
    <w:rsid w:val="001071C3"/>
    <w:rsid w:val="00107D51"/>
    <w:rsid w:val="00107E0A"/>
    <w:rsid w:val="00110138"/>
    <w:rsid w:val="00111326"/>
    <w:rsid w:val="00112F6B"/>
    <w:rsid w:val="00113AA3"/>
    <w:rsid w:val="00113DD0"/>
    <w:rsid w:val="001146E8"/>
    <w:rsid w:val="00114C20"/>
    <w:rsid w:val="00115901"/>
    <w:rsid w:val="0011613E"/>
    <w:rsid w:val="0011659E"/>
    <w:rsid w:val="0011750A"/>
    <w:rsid w:val="00120BE6"/>
    <w:rsid w:val="00121012"/>
    <w:rsid w:val="00122BEA"/>
    <w:rsid w:val="0012496A"/>
    <w:rsid w:val="00124BEB"/>
    <w:rsid w:val="00126DFD"/>
    <w:rsid w:val="00131982"/>
    <w:rsid w:val="00131D48"/>
    <w:rsid w:val="00133F42"/>
    <w:rsid w:val="00135BDD"/>
    <w:rsid w:val="00136487"/>
    <w:rsid w:val="0014085E"/>
    <w:rsid w:val="00140C3B"/>
    <w:rsid w:val="00141286"/>
    <w:rsid w:val="0014196A"/>
    <w:rsid w:val="00141A5E"/>
    <w:rsid w:val="00143C61"/>
    <w:rsid w:val="00144DCD"/>
    <w:rsid w:val="00145B96"/>
    <w:rsid w:val="00146EC9"/>
    <w:rsid w:val="001502CA"/>
    <w:rsid w:val="00151293"/>
    <w:rsid w:val="00151513"/>
    <w:rsid w:val="001528A8"/>
    <w:rsid w:val="001570BC"/>
    <w:rsid w:val="001575A7"/>
    <w:rsid w:val="00160BD6"/>
    <w:rsid w:val="001622A5"/>
    <w:rsid w:val="00164F4B"/>
    <w:rsid w:val="00165EF0"/>
    <w:rsid w:val="0016670D"/>
    <w:rsid w:val="00166C33"/>
    <w:rsid w:val="00167612"/>
    <w:rsid w:val="001704E6"/>
    <w:rsid w:val="00173EA7"/>
    <w:rsid w:val="001743BA"/>
    <w:rsid w:val="00175621"/>
    <w:rsid w:val="00180B84"/>
    <w:rsid w:val="00182267"/>
    <w:rsid w:val="001823F2"/>
    <w:rsid w:val="00185271"/>
    <w:rsid w:val="00193195"/>
    <w:rsid w:val="00197A75"/>
    <w:rsid w:val="00197D17"/>
    <w:rsid w:val="001A198E"/>
    <w:rsid w:val="001A2E2F"/>
    <w:rsid w:val="001A3BD0"/>
    <w:rsid w:val="001A4F1B"/>
    <w:rsid w:val="001A54AC"/>
    <w:rsid w:val="001A5B7F"/>
    <w:rsid w:val="001A5F38"/>
    <w:rsid w:val="001A73AC"/>
    <w:rsid w:val="001B2668"/>
    <w:rsid w:val="001B2677"/>
    <w:rsid w:val="001B2BBD"/>
    <w:rsid w:val="001B405B"/>
    <w:rsid w:val="001B527D"/>
    <w:rsid w:val="001B57DD"/>
    <w:rsid w:val="001B71EA"/>
    <w:rsid w:val="001C20DE"/>
    <w:rsid w:val="001C36DC"/>
    <w:rsid w:val="001C475E"/>
    <w:rsid w:val="001C4F42"/>
    <w:rsid w:val="001C7E54"/>
    <w:rsid w:val="001C7F05"/>
    <w:rsid w:val="001D3007"/>
    <w:rsid w:val="001D3171"/>
    <w:rsid w:val="001D33F4"/>
    <w:rsid w:val="001D4015"/>
    <w:rsid w:val="001D6DFD"/>
    <w:rsid w:val="001D714E"/>
    <w:rsid w:val="001D7E2C"/>
    <w:rsid w:val="001D7F17"/>
    <w:rsid w:val="001E4A83"/>
    <w:rsid w:val="001E6FAC"/>
    <w:rsid w:val="001E71E7"/>
    <w:rsid w:val="001F2185"/>
    <w:rsid w:val="001F27E0"/>
    <w:rsid w:val="001F44B4"/>
    <w:rsid w:val="001F4D15"/>
    <w:rsid w:val="001F5161"/>
    <w:rsid w:val="001F542A"/>
    <w:rsid w:val="001F635B"/>
    <w:rsid w:val="002002E4"/>
    <w:rsid w:val="00201FED"/>
    <w:rsid w:val="00202123"/>
    <w:rsid w:val="00203067"/>
    <w:rsid w:val="002033B4"/>
    <w:rsid w:val="00203851"/>
    <w:rsid w:val="0020644A"/>
    <w:rsid w:val="00211546"/>
    <w:rsid w:val="0021193D"/>
    <w:rsid w:val="0021226A"/>
    <w:rsid w:val="00212991"/>
    <w:rsid w:val="00212E5F"/>
    <w:rsid w:val="00213DD4"/>
    <w:rsid w:val="002155EE"/>
    <w:rsid w:val="00215B08"/>
    <w:rsid w:val="002211E6"/>
    <w:rsid w:val="0022213E"/>
    <w:rsid w:val="00224F32"/>
    <w:rsid w:val="002259BD"/>
    <w:rsid w:val="00230ED3"/>
    <w:rsid w:val="00231B02"/>
    <w:rsid w:val="00233B15"/>
    <w:rsid w:val="00235A41"/>
    <w:rsid w:val="0024291E"/>
    <w:rsid w:val="0024613F"/>
    <w:rsid w:val="00247E11"/>
    <w:rsid w:val="00251A4C"/>
    <w:rsid w:val="00251FD3"/>
    <w:rsid w:val="0025248E"/>
    <w:rsid w:val="002545CD"/>
    <w:rsid w:val="00260C3B"/>
    <w:rsid w:val="00260FF5"/>
    <w:rsid w:val="002614CD"/>
    <w:rsid w:val="002629CA"/>
    <w:rsid w:val="0026302F"/>
    <w:rsid w:val="00263781"/>
    <w:rsid w:val="00263BD3"/>
    <w:rsid w:val="00264384"/>
    <w:rsid w:val="002659E8"/>
    <w:rsid w:val="00267694"/>
    <w:rsid w:val="00270548"/>
    <w:rsid w:val="00270D85"/>
    <w:rsid w:val="002711D3"/>
    <w:rsid w:val="00271868"/>
    <w:rsid w:val="0028077F"/>
    <w:rsid w:val="0028116E"/>
    <w:rsid w:val="00283163"/>
    <w:rsid w:val="00283509"/>
    <w:rsid w:val="00283F67"/>
    <w:rsid w:val="0028500D"/>
    <w:rsid w:val="002856FB"/>
    <w:rsid w:val="00287E72"/>
    <w:rsid w:val="00291570"/>
    <w:rsid w:val="00294E31"/>
    <w:rsid w:val="00295D15"/>
    <w:rsid w:val="002966E7"/>
    <w:rsid w:val="002A16F5"/>
    <w:rsid w:val="002A1C21"/>
    <w:rsid w:val="002A24CC"/>
    <w:rsid w:val="002A35DF"/>
    <w:rsid w:val="002A3D68"/>
    <w:rsid w:val="002A3E39"/>
    <w:rsid w:val="002A481F"/>
    <w:rsid w:val="002A4BA8"/>
    <w:rsid w:val="002A6CC9"/>
    <w:rsid w:val="002B07E0"/>
    <w:rsid w:val="002B0EF0"/>
    <w:rsid w:val="002B1142"/>
    <w:rsid w:val="002B61E9"/>
    <w:rsid w:val="002B764F"/>
    <w:rsid w:val="002C1D0E"/>
    <w:rsid w:val="002C20BE"/>
    <w:rsid w:val="002C43DE"/>
    <w:rsid w:val="002C4B76"/>
    <w:rsid w:val="002C584C"/>
    <w:rsid w:val="002C6595"/>
    <w:rsid w:val="002C6EB9"/>
    <w:rsid w:val="002C7CCC"/>
    <w:rsid w:val="002C7EF3"/>
    <w:rsid w:val="002D1C1C"/>
    <w:rsid w:val="002D282B"/>
    <w:rsid w:val="002D357E"/>
    <w:rsid w:val="002D3B55"/>
    <w:rsid w:val="002D4753"/>
    <w:rsid w:val="002D48B8"/>
    <w:rsid w:val="002D496A"/>
    <w:rsid w:val="002D54EF"/>
    <w:rsid w:val="002D64B9"/>
    <w:rsid w:val="002D7106"/>
    <w:rsid w:val="002E0247"/>
    <w:rsid w:val="002E19B8"/>
    <w:rsid w:val="002E2B4B"/>
    <w:rsid w:val="002E3405"/>
    <w:rsid w:val="002E3E97"/>
    <w:rsid w:val="002E539F"/>
    <w:rsid w:val="002E5806"/>
    <w:rsid w:val="002E60DF"/>
    <w:rsid w:val="002E7571"/>
    <w:rsid w:val="002F0017"/>
    <w:rsid w:val="002F1F43"/>
    <w:rsid w:val="002F20B7"/>
    <w:rsid w:val="002F5EA1"/>
    <w:rsid w:val="002F60CA"/>
    <w:rsid w:val="003035E3"/>
    <w:rsid w:val="0030703D"/>
    <w:rsid w:val="00307E6E"/>
    <w:rsid w:val="00307F81"/>
    <w:rsid w:val="00310458"/>
    <w:rsid w:val="00311485"/>
    <w:rsid w:val="0031221A"/>
    <w:rsid w:val="00313D1C"/>
    <w:rsid w:val="0032442E"/>
    <w:rsid w:val="003249C0"/>
    <w:rsid w:val="00324F2F"/>
    <w:rsid w:val="0032584E"/>
    <w:rsid w:val="003260C6"/>
    <w:rsid w:val="00330349"/>
    <w:rsid w:val="003313B3"/>
    <w:rsid w:val="00331519"/>
    <w:rsid w:val="0033170D"/>
    <w:rsid w:val="003318F2"/>
    <w:rsid w:val="00334FB0"/>
    <w:rsid w:val="00336165"/>
    <w:rsid w:val="00336F57"/>
    <w:rsid w:val="00337206"/>
    <w:rsid w:val="00337407"/>
    <w:rsid w:val="00337587"/>
    <w:rsid w:val="003376DA"/>
    <w:rsid w:val="0034046C"/>
    <w:rsid w:val="003408B9"/>
    <w:rsid w:val="00341395"/>
    <w:rsid w:val="0034360F"/>
    <w:rsid w:val="00344C38"/>
    <w:rsid w:val="003462EA"/>
    <w:rsid w:val="00350811"/>
    <w:rsid w:val="00351B83"/>
    <w:rsid w:val="00352FFE"/>
    <w:rsid w:val="00354804"/>
    <w:rsid w:val="003555BF"/>
    <w:rsid w:val="00356138"/>
    <w:rsid w:val="0035699B"/>
    <w:rsid w:val="003575B4"/>
    <w:rsid w:val="00357FA2"/>
    <w:rsid w:val="003617DC"/>
    <w:rsid w:val="00361E9D"/>
    <w:rsid w:val="003624DA"/>
    <w:rsid w:val="00362646"/>
    <w:rsid w:val="00364DB9"/>
    <w:rsid w:val="00365D6F"/>
    <w:rsid w:val="0036750E"/>
    <w:rsid w:val="003711F4"/>
    <w:rsid w:val="003714B5"/>
    <w:rsid w:val="00371557"/>
    <w:rsid w:val="0037304C"/>
    <w:rsid w:val="003733BE"/>
    <w:rsid w:val="00374EF6"/>
    <w:rsid w:val="0037564C"/>
    <w:rsid w:val="00375DF7"/>
    <w:rsid w:val="00377D40"/>
    <w:rsid w:val="00380222"/>
    <w:rsid w:val="00381758"/>
    <w:rsid w:val="00382D5A"/>
    <w:rsid w:val="00385224"/>
    <w:rsid w:val="00385617"/>
    <w:rsid w:val="00387B77"/>
    <w:rsid w:val="003908F8"/>
    <w:rsid w:val="00390F40"/>
    <w:rsid w:val="003963E9"/>
    <w:rsid w:val="00396927"/>
    <w:rsid w:val="003A3634"/>
    <w:rsid w:val="003A37C1"/>
    <w:rsid w:val="003A401F"/>
    <w:rsid w:val="003A4092"/>
    <w:rsid w:val="003A41F4"/>
    <w:rsid w:val="003A6505"/>
    <w:rsid w:val="003A6718"/>
    <w:rsid w:val="003A67AB"/>
    <w:rsid w:val="003B08D2"/>
    <w:rsid w:val="003B183E"/>
    <w:rsid w:val="003B2E5B"/>
    <w:rsid w:val="003B46AA"/>
    <w:rsid w:val="003B649B"/>
    <w:rsid w:val="003C1F83"/>
    <w:rsid w:val="003C23CE"/>
    <w:rsid w:val="003C3E1B"/>
    <w:rsid w:val="003C4739"/>
    <w:rsid w:val="003C49DC"/>
    <w:rsid w:val="003C6559"/>
    <w:rsid w:val="003D048C"/>
    <w:rsid w:val="003D279C"/>
    <w:rsid w:val="003D3569"/>
    <w:rsid w:val="003D4E05"/>
    <w:rsid w:val="003D50C6"/>
    <w:rsid w:val="003D539A"/>
    <w:rsid w:val="003D59CE"/>
    <w:rsid w:val="003D614D"/>
    <w:rsid w:val="003D6476"/>
    <w:rsid w:val="003D6FA1"/>
    <w:rsid w:val="003E27C3"/>
    <w:rsid w:val="003E30C7"/>
    <w:rsid w:val="003E347C"/>
    <w:rsid w:val="003E53BB"/>
    <w:rsid w:val="003E57F0"/>
    <w:rsid w:val="003F0529"/>
    <w:rsid w:val="003F57D6"/>
    <w:rsid w:val="003F5EBE"/>
    <w:rsid w:val="003F6265"/>
    <w:rsid w:val="003F6AA8"/>
    <w:rsid w:val="003F6B9C"/>
    <w:rsid w:val="00400509"/>
    <w:rsid w:val="00400CC7"/>
    <w:rsid w:val="00402227"/>
    <w:rsid w:val="00403E0B"/>
    <w:rsid w:val="00405521"/>
    <w:rsid w:val="004061AA"/>
    <w:rsid w:val="00407DBE"/>
    <w:rsid w:val="00410230"/>
    <w:rsid w:val="004119F6"/>
    <w:rsid w:val="00412F89"/>
    <w:rsid w:val="00420732"/>
    <w:rsid w:val="00420E64"/>
    <w:rsid w:val="0042196E"/>
    <w:rsid w:val="004233DD"/>
    <w:rsid w:val="00423E38"/>
    <w:rsid w:val="00424003"/>
    <w:rsid w:val="004300DB"/>
    <w:rsid w:val="0043154D"/>
    <w:rsid w:val="0043441C"/>
    <w:rsid w:val="00435B54"/>
    <w:rsid w:val="00435CE0"/>
    <w:rsid w:val="00437987"/>
    <w:rsid w:val="00440BDC"/>
    <w:rsid w:val="00445802"/>
    <w:rsid w:val="00450BB6"/>
    <w:rsid w:val="00451547"/>
    <w:rsid w:val="00455A91"/>
    <w:rsid w:val="00456077"/>
    <w:rsid w:val="0045655F"/>
    <w:rsid w:val="00457196"/>
    <w:rsid w:val="004577C1"/>
    <w:rsid w:val="00461A4D"/>
    <w:rsid w:val="00461F56"/>
    <w:rsid w:val="00466365"/>
    <w:rsid w:val="0047062A"/>
    <w:rsid w:val="00473F67"/>
    <w:rsid w:val="00474228"/>
    <w:rsid w:val="00474D08"/>
    <w:rsid w:val="00475274"/>
    <w:rsid w:val="00481326"/>
    <w:rsid w:val="004814B9"/>
    <w:rsid w:val="004833ED"/>
    <w:rsid w:val="00484488"/>
    <w:rsid w:val="00485A27"/>
    <w:rsid w:val="00491761"/>
    <w:rsid w:val="0049451D"/>
    <w:rsid w:val="00494A12"/>
    <w:rsid w:val="00495EBF"/>
    <w:rsid w:val="00496E63"/>
    <w:rsid w:val="004A003C"/>
    <w:rsid w:val="004A10FD"/>
    <w:rsid w:val="004A1351"/>
    <w:rsid w:val="004A2C6F"/>
    <w:rsid w:val="004A755A"/>
    <w:rsid w:val="004A7992"/>
    <w:rsid w:val="004B0DEF"/>
    <w:rsid w:val="004B1F60"/>
    <w:rsid w:val="004B22DD"/>
    <w:rsid w:val="004B33ED"/>
    <w:rsid w:val="004B692B"/>
    <w:rsid w:val="004C10D7"/>
    <w:rsid w:val="004C1B17"/>
    <w:rsid w:val="004C1D74"/>
    <w:rsid w:val="004C2178"/>
    <w:rsid w:val="004C314F"/>
    <w:rsid w:val="004C39EB"/>
    <w:rsid w:val="004C3AD5"/>
    <w:rsid w:val="004C4362"/>
    <w:rsid w:val="004C56E6"/>
    <w:rsid w:val="004C62EF"/>
    <w:rsid w:val="004C691C"/>
    <w:rsid w:val="004C724F"/>
    <w:rsid w:val="004D0F5F"/>
    <w:rsid w:val="004D273E"/>
    <w:rsid w:val="004D3138"/>
    <w:rsid w:val="004D3CEF"/>
    <w:rsid w:val="004D414B"/>
    <w:rsid w:val="004D505D"/>
    <w:rsid w:val="004D5A35"/>
    <w:rsid w:val="004D7288"/>
    <w:rsid w:val="004E166E"/>
    <w:rsid w:val="004E16FD"/>
    <w:rsid w:val="004E1CC5"/>
    <w:rsid w:val="004E2C4F"/>
    <w:rsid w:val="004E4EAD"/>
    <w:rsid w:val="004E66B2"/>
    <w:rsid w:val="004E7893"/>
    <w:rsid w:val="004E7CFF"/>
    <w:rsid w:val="004F0FDE"/>
    <w:rsid w:val="004F3741"/>
    <w:rsid w:val="004F4F3B"/>
    <w:rsid w:val="004F6709"/>
    <w:rsid w:val="0050113F"/>
    <w:rsid w:val="00501DA3"/>
    <w:rsid w:val="0050236E"/>
    <w:rsid w:val="00502B76"/>
    <w:rsid w:val="00503169"/>
    <w:rsid w:val="005036F2"/>
    <w:rsid w:val="00506E40"/>
    <w:rsid w:val="00507CF2"/>
    <w:rsid w:val="0051105F"/>
    <w:rsid w:val="0051115C"/>
    <w:rsid w:val="00511697"/>
    <w:rsid w:val="00514518"/>
    <w:rsid w:val="00514C44"/>
    <w:rsid w:val="00514DB9"/>
    <w:rsid w:val="00514F55"/>
    <w:rsid w:val="005164A4"/>
    <w:rsid w:val="00517160"/>
    <w:rsid w:val="00525024"/>
    <w:rsid w:val="00525DBE"/>
    <w:rsid w:val="005273C1"/>
    <w:rsid w:val="00527C63"/>
    <w:rsid w:val="005305D0"/>
    <w:rsid w:val="00531331"/>
    <w:rsid w:val="00531C7E"/>
    <w:rsid w:val="0053355F"/>
    <w:rsid w:val="00534C94"/>
    <w:rsid w:val="005365AE"/>
    <w:rsid w:val="00536F16"/>
    <w:rsid w:val="00537BE5"/>
    <w:rsid w:val="00540274"/>
    <w:rsid w:val="00540B04"/>
    <w:rsid w:val="00541A4A"/>
    <w:rsid w:val="0054306A"/>
    <w:rsid w:val="00544881"/>
    <w:rsid w:val="005458C0"/>
    <w:rsid w:val="00545C2B"/>
    <w:rsid w:val="0055038C"/>
    <w:rsid w:val="00550AA3"/>
    <w:rsid w:val="00551F25"/>
    <w:rsid w:val="005520A8"/>
    <w:rsid w:val="00552181"/>
    <w:rsid w:val="0055233E"/>
    <w:rsid w:val="00552FEA"/>
    <w:rsid w:val="00553A4E"/>
    <w:rsid w:val="00553E8D"/>
    <w:rsid w:val="00554E1F"/>
    <w:rsid w:val="00555262"/>
    <w:rsid w:val="0055747E"/>
    <w:rsid w:val="00557DF6"/>
    <w:rsid w:val="00561908"/>
    <w:rsid w:val="00561BD0"/>
    <w:rsid w:val="00561D02"/>
    <w:rsid w:val="0056287C"/>
    <w:rsid w:val="00564BBE"/>
    <w:rsid w:val="005660C6"/>
    <w:rsid w:val="00566704"/>
    <w:rsid w:val="00567BB1"/>
    <w:rsid w:val="00570EEB"/>
    <w:rsid w:val="00571451"/>
    <w:rsid w:val="0057184B"/>
    <w:rsid w:val="00572113"/>
    <w:rsid w:val="00572B5C"/>
    <w:rsid w:val="00575A49"/>
    <w:rsid w:val="00575A7D"/>
    <w:rsid w:val="005762FD"/>
    <w:rsid w:val="00576EAE"/>
    <w:rsid w:val="00577132"/>
    <w:rsid w:val="00577BF8"/>
    <w:rsid w:val="00580911"/>
    <w:rsid w:val="00581CC4"/>
    <w:rsid w:val="005844C0"/>
    <w:rsid w:val="005848D3"/>
    <w:rsid w:val="00584AC4"/>
    <w:rsid w:val="005903CC"/>
    <w:rsid w:val="005940DE"/>
    <w:rsid w:val="005948C9"/>
    <w:rsid w:val="0059508D"/>
    <w:rsid w:val="00595146"/>
    <w:rsid w:val="0059643A"/>
    <w:rsid w:val="00597339"/>
    <w:rsid w:val="005A00AA"/>
    <w:rsid w:val="005A1755"/>
    <w:rsid w:val="005A1933"/>
    <w:rsid w:val="005A1ED8"/>
    <w:rsid w:val="005A24DC"/>
    <w:rsid w:val="005A25FF"/>
    <w:rsid w:val="005A3526"/>
    <w:rsid w:val="005A6FAF"/>
    <w:rsid w:val="005B11F3"/>
    <w:rsid w:val="005B33F1"/>
    <w:rsid w:val="005B345D"/>
    <w:rsid w:val="005B6173"/>
    <w:rsid w:val="005B78D1"/>
    <w:rsid w:val="005C2BDA"/>
    <w:rsid w:val="005C2E05"/>
    <w:rsid w:val="005C4FB5"/>
    <w:rsid w:val="005D0065"/>
    <w:rsid w:val="005D2E18"/>
    <w:rsid w:val="005D2FC8"/>
    <w:rsid w:val="005D3543"/>
    <w:rsid w:val="005D5472"/>
    <w:rsid w:val="005D57B9"/>
    <w:rsid w:val="005D58D4"/>
    <w:rsid w:val="005D59F5"/>
    <w:rsid w:val="005E1762"/>
    <w:rsid w:val="005E2443"/>
    <w:rsid w:val="005E282B"/>
    <w:rsid w:val="005E292A"/>
    <w:rsid w:val="005E34F9"/>
    <w:rsid w:val="005E40E6"/>
    <w:rsid w:val="005F0D15"/>
    <w:rsid w:val="005F1357"/>
    <w:rsid w:val="005F13A2"/>
    <w:rsid w:val="005F1824"/>
    <w:rsid w:val="005F217E"/>
    <w:rsid w:val="005F2492"/>
    <w:rsid w:val="005F2900"/>
    <w:rsid w:val="005F32AD"/>
    <w:rsid w:val="005F48F8"/>
    <w:rsid w:val="005F5AA1"/>
    <w:rsid w:val="006002C6"/>
    <w:rsid w:val="00602D30"/>
    <w:rsid w:val="0060327A"/>
    <w:rsid w:val="00603A6E"/>
    <w:rsid w:val="006041AD"/>
    <w:rsid w:val="006062AD"/>
    <w:rsid w:val="006070E4"/>
    <w:rsid w:val="00607D24"/>
    <w:rsid w:val="00611B41"/>
    <w:rsid w:val="00611C98"/>
    <w:rsid w:val="0061439D"/>
    <w:rsid w:val="00615A1F"/>
    <w:rsid w:val="006214E4"/>
    <w:rsid w:val="006224D5"/>
    <w:rsid w:val="00622C77"/>
    <w:rsid w:val="00623741"/>
    <w:rsid w:val="00625648"/>
    <w:rsid w:val="00626DF4"/>
    <w:rsid w:val="00627236"/>
    <w:rsid w:val="006302AE"/>
    <w:rsid w:val="00630712"/>
    <w:rsid w:val="00633FE9"/>
    <w:rsid w:val="006377A3"/>
    <w:rsid w:val="00640746"/>
    <w:rsid w:val="006421D6"/>
    <w:rsid w:val="0064246D"/>
    <w:rsid w:val="00642C08"/>
    <w:rsid w:val="0064456B"/>
    <w:rsid w:val="006470FB"/>
    <w:rsid w:val="0064743D"/>
    <w:rsid w:val="00647DAC"/>
    <w:rsid w:val="00650E3A"/>
    <w:rsid w:val="00653CAF"/>
    <w:rsid w:val="00653EB8"/>
    <w:rsid w:val="00653F8B"/>
    <w:rsid w:val="00654B3F"/>
    <w:rsid w:val="00654C33"/>
    <w:rsid w:val="006558EB"/>
    <w:rsid w:val="0066198F"/>
    <w:rsid w:val="00662F04"/>
    <w:rsid w:val="0066408B"/>
    <w:rsid w:val="00665908"/>
    <w:rsid w:val="0067213A"/>
    <w:rsid w:val="00672BC1"/>
    <w:rsid w:val="00673116"/>
    <w:rsid w:val="00674858"/>
    <w:rsid w:val="00675216"/>
    <w:rsid w:val="006800C1"/>
    <w:rsid w:val="00685267"/>
    <w:rsid w:val="006858C2"/>
    <w:rsid w:val="0068614F"/>
    <w:rsid w:val="00687611"/>
    <w:rsid w:val="006917A8"/>
    <w:rsid w:val="006926EF"/>
    <w:rsid w:val="006928F9"/>
    <w:rsid w:val="0069293F"/>
    <w:rsid w:val="00692968"/>
    <w:rsid w:val="00692F7E"/>
    <w:rsid w:val="00693ACD"/>
    <w:rsid w:val="00693C67"/>
    <w:rsid w:val="006948E3"/>
    <w:rsid w:val="0069509B"/>
    <w:rsid w:val="006A0321"/>
    <w:rsid w:val="006A034C"/>
    <w:rsid w:val="006A11DB"/>
    <w:rsid w:val="006A1DC9"/>
    <w:rsid w:val="006A1DFD"/>
    <w:rsid w:val="006A59EC"/>
    <w:rsid w:val="006A722D"/>
    <w:rsid w:val="006A75DA"/>
    <w:rsid w:val="006B244C"/>
    <w:rsid w:val="006B2966"/>
    <w:rsid w:val="006B3A5B"/>
    <w:rsid w:val="006B3C2B"/>
    <w:rsid w:val="006B48E0"/>
    <w:rsid w:val="006B76D3"/>
    <w:rsid w:val="006C14AE"/>
    <w:rsid w:val="006C15AD"/>
    <w:rsid w:val="006C1961"/>
    <w:rsid w:val="006C3885"/>
    <w:rsid w:val="006C3EF6"/>
    <w:rsid w:val="006C4501"/>
    <w:rsid w:val="006C489C"/>
    <w:rsid w:val="006C4E76"/>
    <w:rsid w:val="006C4FC7"/>
    <w:rsid w:val="006C5672"/>
    <w:rsid w:val="006C58F6"/>
    <w:rsid w:val="006C5939"/>
    <w:rsid w:val="006C6332"/>
    <w:rsid w:val="006D2B5F"/>
    <w:rsid w:val="006D339E"/>
    <w:rsid w:val="006D3F38"/>
    <w:rsid w:val="006D5B01"/>
    <w:rsid w:val="006D6430"/>
    <w:rsid w:val="006D67A5"/>
    <w:rsid w:val="006E1303"/>
    <w:rsid w:val="006E305C"/>
    <w:rsid w:val="006E77F7"/>
    <w:rsid w:val="006E7C99"/>
    <w:rsid w:val="006F100C"/>
    <w:rsid w:val="006F2432"/>
    <w:rsid w:val="006F2BDA"/>
    <w:rsid w:val="006F2E23"/>
    <w:rsid w:val="006F30E0"/>
    <w:rsid w:val="006F4788"/>
    <w:rsid w:val="0070047D"/>
    <w:rsid w:val="00700BAF"/>
    <w:rsid w:val="00700FBE"/>
    <w:rsid w:val="007012CA"/>
    <w:rsid w:val="0070274D"/>
    <w:rsid w:val="00707553"/>
    <w:rsid w:val="0071045F"/>
    <w:rsid w:val="007114A3"/>
    <w:rsid w:val="00711B06"/>
    <w:rsid w:val="00712364"/>
    <w:rsid w:val="00712A73"/>
    <w:rsid w:val="00712CB9"/>
    <w:rsid w:val="0071375E"/>
    <w:rsid w:val="00714F7C"/>
    <w:rsid w:val="007167D5"/>
    <w:rsid w:val="00722499"/>
    <w:rsid w:val="00723349"/>
    <w:rsid w:val="007260DC"/>
    <w:rsid w:val="00727C55"/>
    <w:rsid w:val="007301BD"/>
    <w:rsid w:val="0073121F"/>
    <w:rsid w:val="00732A92"/>
    <w:rsid w:val="00733029"/>
    <w:rsid w:val="0073338A"/>
    <w:rsid w:val="00740019"/>
    <w:rsid w:val="00740083"/>
    <w:rsid w:val="00745EE6"/>
    <w:rsid w:val="007463EC"/>
    <w:rsid w:val="007470B1"/>
    <w:rsid w:val="00751946"/>
    <w:rsid w:val="0075251F"/>
    <w:rsid w:val="0075329D"/>
    <w:rsid w:val="00753E7B"/>
    <w:rsid w:val="00760468"/>
    <w:rsid w:val="00764AD5"/>
    <w:rsid w:val="0077071D"/>
    <w:rsid w:val="00771A6A"/>
    <w:rsid w:val="00772955"/>
    <w:rsid w:val="0077380A"/>
    <w:rsid w:val="0077502A"/>
    <w:rsid w:val="00780160"/>
    <w:rsid w:val="00780C1C"/>
    <w:rsid w:val="00781257"/>
    <w:rsid w:val="00783421"/>
    <w:rsid w:val="00783CCA"/>
    <w:rsid w:val="00783E18"/>
    <w:rsid w:val="007853C3"/>
    <w:rsid w:val="007859F0"/>
    <w:rsid w:val="00793B8B"/>
    <w:rsid w:val="007966A1"/>
    <w:rsid w:val="007A4CDD"/>
    <w:rsid w:val="007A63CB"/>
    <w:rsid w:val="007B16F5"/>
    <w:rsid w:val="007B23E0"/>
    <w:rsid w:val="007B72C6"/>
    <w:rsid w:val="007C1035"/>
    <w:rsid w:val="007C54D3"/>
    <w:rsid w:val="007C6200"/>
    <w:rsid w:val="007E1C63"/>
    <w:rsid w:val="007E35F3"/>
    <w:rsid w:val="007E62A5"/>
    <w:rsid w:val="007E7D79"/>
    <w:rsid w:val="007F1ACB"/>
    <w:rsid w:val="007F20ED"/>
    <w:rsid w:val="007F23B7"/>
    <w:rsid w:val="007F575C"/>
    <w:rsid w:val="007F590D"/>
    <w:rsid w:val="007F61CA"/>
    <w:rsid w:val="007F670F"/>
    <w:rsid w:val="007F7CB5"/>
    <w:rsid w:val="00801441"/>
    <w:rsid w:val="0080201E"/>
    <w:rsid w:val="00802731"/>
    <w:rsid w:val="00803EB2"/>
    <w:rsid w:val="0081081E"/>
    <w:rsid w:val="00812155"/>
    <w:rsid w:val="00815DC0"/>
    <w:rsid w:val="00820466"/>
    <w:rsid w:val="00821CAE"/>
    <w:rsid w:val="00824380"/>
    <w:rsid w:val="00825A8E"/>
    <w:rsid w:val="00830DE1"/>
    <w:rsid w:val="0083104D"/>
    <w:rsid w:val="0083148C"/>
    <w:rsid w:val="00835EE8"/>
    <w:rsid w:val="008428AF"/>
    <w:rsid w:val="00844490"/>
    <w:rsid w:val="00844651"/>
    <w:rsid w:val="0084548D"/>
    <w:rsid w:val="00845724"/>
    <w:rsid w:val="008457F7"/>
    <w:rsid w:val="00845A33"/>
    <w:rsid w:val="00846A5C"/>
    <w:rsid w:val="008472E4"/>
    <w:rsid w:val="00851501"/>
    <w:rsid w:val="00854B1D"/>
    <w:rsid w:val="00856C25"/>
    <w:rsid w:val="00857439"/>
    <w:rsid w:val="00860AF6"/>
    <w:rsid w:val="00860E61"/>
    <w:rsid w:val="00861973"/>
    <w:rsid w:val="00862BAC"/>
    <w:rsid w:val="00863260"/>
    <w:rsid w:val="00863F55"/>
    <w:rsid w:val="008653EA"/>
    <w:rsid w:val="00865FCE"/>
    <w:rsid w:val="008664E9"/>
    <w:rsid w:val="00870774"/>
    <w:rsid w:val="00871C42"/>
    <w:rsid w:val="00874A2B"/>
    <w:rsid w:val="00875461"/>
    <w:rsid w:val="008774E2"/>
    <w:rsid w:val="00877A60"/>
    <w:rsid w:val="00880E3E"/>
    <w:rsid w:val="008814B6"/>
    <w:rsid w:val="00886A95"/>
    <w:rsid w:val="00887A4A"/>
    <w:rsid w:val="0089014D"/>
    <w:rsid w:val="0089067B"/>
    <w:rsid w:val="00890980"/>
    <w:rsid w:val="00891478"/>
    <w:rsid w:val="00892D4D"/>
    <w:rsid w:val="008942E3"/>
    <w:rsid w:val="008949A1"/>
    <w:rsid w:val="00894A77"/>
    <w:rsid w:val="0089538F"/>
    <w:rsid w:val="00897B20"/>
    <w:rsid w:val="008A05EA"/>
    <w:rsid w:val="008A09C4"/>
    <w:rsid w:val="008A172E"/>
    <w:rsid w:val="008A34EA"/>
    <w:rsid w:val="008B2129"/>
    <w:rsid w:val="008B449F"/>
    <w:rsid w:val="008C04C2"/>
    <w:rsid w:val="008C0EC0"/>
    <w:rsid w:val="008C2466"/>
    <w:rsid w:val="008C366A"/>
    <w:rsid w:val="008C3976"/>
    <w:rsid w:val="008C41B0"/>
    <w:rsid w:val="008C432E"/>
    <w:rsid w:val="008C4A6E"/>
    <w:rsid w:val="008C4ACC"/>
    <w:rsid w:val="008C5DA0"/>
    <w:rsid w:val="008C6728"/>
    <w:rsid w:val="008C723C"/>
    <w:rsid w:val="008D3270"/>
    <w:rsid w:val="008D388A"/>
    <w:rsid w:val="008D38E0"/>
    <w:rsid w:val="008D3F43"/>
    <w:rsid w:val="008D472C"/>
    <w:rsid w:val="008D491B"/>
    <w:rsid w:val="008D526F"/>
    <w:rsid w:val="008D6FB6"/>
    <w:rsid w:val="008E0E8C"/>
    <w:rsid w:val="008E1213"/>
    <w:rsid w:val="008E26D2"/>
    <w:rsid w:val="008E2E80"/>
    <w:rsid w:val="008E3556"/>
    <w:rsid w:val="008E36AD"/>
    <w:rsid w:val="008E6E17"/>
    <w:rsid w:val="008E6F29"/>
    <w:rsid w:val="008F2299"/>
    <w:rsid w:val="008F23D3"/>
    <w:rsid w:val="008F46BB"/>
    <w:rsid w:val="008F52D9"/>
    <w:rsid w:val="008F5F45"/>
    <w:rsid w:val="00900B98"/>
    <w:rsid w:val="00900D92"/>
    <w:rsid w:val="0090171C"/>
    <w:rsid w:val="00901DF1"/>
    <w:rsid w:val="009042E4"/>
    <w:rsid w:val="00904D88"/>
    <w:rsid w:val="00906ED6"/>
    <w:rsid w:val="0091533E"/>
    <w:rsid w:val="0091613C"/>
    <w:rsid w:val="0092092F"/>
    <w:rsid w:val="00921160"/>
    <w:rsid w:val="00923AE5"/>
    <w:rsid w:val="0092664B"/>
    <w:rsid w:val="00926E9D"/>
    <w:rsid w:val="009301E2"/>
    <w:rsid w:val="00930760"/>
    <w:rsid w:val="00930F7C"/>
    <w:rsid w:val="0093143E"/>
    <w:rsid w:val="009401D2"/>
    <w:rsid w:val="00940E1D"/>
    <w:rsid w:val="00941970"/>
    <w:rsid w:val="009433F6"/>
    <w:rsid w:val="0094378F"/>
    <w:rsid w:val="00960FEB"/>
    <w:rsid w:val="009614D8"/>
    <w:rsid w:val="00963278"/>
    <w:rsid w:val="0096381C"/>
    <w:rsid w:val="00964C11"/>
    <w:rsid w:val="00964C1C"/>
    <w:rsid w:val="00966532"/>
    <w:rsid w:val="00970CA8"/>
    <w:rsid w:val="00972023"/>
    <w:rsid w:val="00973BCF"/>
    <w:rsid w:val="00973EF1"/>
    <w:rsid w:val="00973F56"/>
    <w:rsid w:val="0097440D"/>
    <w:rsid w:val="00975A25"/>
    <w:rsid w:val="00977791"/>
    <w:rsid w:val="00981E7D"/>
    <w:rsid w:val="00982A9C"/>
    <w:rsid w:val="00991EB7"/>
    <w:rsid w:val="00994B5F"/>
    <w:rsid w:val="00996E16"/>
    <w:rsid w:val="009A0A5E"/>
    <w:rsid w:val="009A243B"/>
    <w:rsid w:val="009A29CD"/>
    <w:rsid w:val="009A3D65"/>
    <w:rsid w:val="009A5F35"/>
    <w:rsid w:val="009B0ACA"/>
    <w:rsid w:val="009B45C0"/>
    <w:rsid w:val="009B4E0C"/>
    <w:rsid w:val="009C3E16"/>
    <w:rsid w:val="009D122A"/>
    <w:rsid w:val="009D1390"/>
    <w:rsid w:val="009D14E6"/>
    <w:rsid w:val="009D216D"/>
    <w:rsid w:val="009D2800"/>
    <w:rsid w:val="009D31F1"/>
    <w:rsid w:val="009D34FD"/>
    <w:rsid w:val="009D38B2"/>
    <w:rsid w:val="009D3D48"/>
    <w:rsid w:val="009D4327"/>
    <w:rsid w:val="009D69CF"/>
    <w:rsid w:val="009D73F0"/>
    <w:rsid w:val="009E0481"/>
    <w:rsid w:val="009E16BB"/>
    <w:rsid w:val="009E1742"/>
    <w:rsid w:val="009E2166"/>
    <w:rsid w:val="009E4FE6"/>
    <w:rsid w:val="009E526D"/>
    <w:rsid w:val="009E53DA"/>
    <w:rsid w:val="009E6138"/>
    <w:rsid w:val="009F0765"/>
    <w:rsid w:val="009F24D3"/>
    <w:rsid w:val="009F268C"/>
    <w:rsid w:val="009F5A5B"/>
    <w:rsid w:val="009F61B5"/>
    <w:rsid w:val="00A01183"/>
    <w:rsid w:val="00A01EA8"/>
    <w:rsid w:val="00A02497"/>
    <w:rsid w:val="00A0304E"/>
    <w:rsid w:val="00A04315"/>
    <w:rsid w:val="00A05373"/>
    <w:rsid w:val="00A055A1"/>
    <w:rsid w:val="00A07881"/>
    <w:rsid w:val="00A10BF7"/>
    <w:rsid w:val="00A11C62"/>
    <w:rsid w:val="00A12B42"/>
    <w:rsid w:val="00A15157"/>
    <w:rsid w:val="00A16513"/>
    <w:rsid w:val="00A20F93"/>
    <w:rsid w:val="00A23B40"/>
    <w:rsid w:val="00A26EBF"/>
    <w:rsid w:val="00A27410"/>
    <w:rsid w:val="00A27904"/>
    <w:rsid w:val="00A3299A"/>
    <w:rsid w:val="00A339C4"/>
    <w:rsid w:val="00A33CD2"/>
    <w:rsid w:val="00A36441"/>
    <w:rsid w:val="00A371A9"/>
    <w:rsid w:val="00A3725D"/>
    <w:rsid w:val="00A4130E"/>
    <w:rsid w:val="00A419A7"/>
    <w:rsid w:val="00A41ACE"/>
    <w:rsid w:val="00A41C55"/>
    <w:rsid w:val="00A41E5F"/>
    <w:rsid w:val="00A43970"/>
    <w:rsid w:val="00A43BB3"/>
    <w:rsid w:val="00A44931"/>
    <w:rsid w:val="00A44F41"/>
    <w:rsid w:val="00A53194"/>
    <w:rsid w:val="00A54308"/>
    <w:rsid w:val="00A55855"/>
    <w:rsid w:val="00A60124"/>
    <w:rsid w:val="00A6292C"/>
    <w:rsid w:val="00A65B05"/>
    <w:rsid w:val="00A66352"/>
    <w:rsid w:val="00A66E32"/>
    <w:rsid w:val="00A73D0C"/>
    <w:rsid w:val="00A752CE"/>
    <w:rsid w:val="00A763CD"/>
    <w:rsid w:val="00A764A4"/>
    <w:rsid w:val="00A76DB4"/>
    <w:rsid w:val="00A77A70"/>
    <w:rsid w:val="00A824DE"/>
    <w:rsid w:val="00A82A3C"/>
    <w:rsid w:val="00A84143"/>
    <w:rsid w:val="00A84159"/>
    <w:rsid w:val="00A84AE3"/>
    <w:rsid w:val="00A8598D"/>
    <w:rsid w:val="00A87C65"/>
    <w:rsid w:val="00A91B68"/>
    <w:rsid w:val="00A9348D"/>
    <w:rsid w:val="00A93FE8"/>
    <w:rsid w:val="00A970F9"/>
    <w:rsid w:val="00AA292E"/>
    <w:rsid w:val="00AA3DD3"/>
    <w:rsid w:val="00AA3EAD"/>
    <w:rsid w:val="00AB08E6"/>
    <w:rsid w:val="00AB3DC6"/>
    <w:rsid w:val="00AB4D2D"/>
    <w:rsid w:val="00AB6A56"/>
    <w:rsid w:val="00AB732A"/>
    <w:rsid w:val="00AC14E9"/>
    <w:rsid w:val="00AC1E9E"/>
    <w:rsid w:val="00AC2A39"/>
    <w:rsid w:val="00AC46E5"/>
    <w:rsid w:val="00AC4CD5"/>
    <w:rsid w:val="00AC541B"/>
    <w:rsid w:val="00AC6027"/>
    <w:rsid w:val="00AD19CC"/>
    <w:rsid w:val="00AD2F4B"/>
    <w:rsid w:val="00AD48CA"/>
    <w:rsid w:val="00AD73B1"/>
    <w:rsid w:val="00AE0141"/>
    <w:rsid w:val="00AE562B"/>
    <w:rsid w:val="00AE6413"/>
    <w:rsid w:val="00AF17BB"/>
    <w:rsid w:val="00AF2BB8"/>
    <w:rsid w:val="00AF4875"/>
    <w:rsid w:val="00AF4F1E"/>
    <w:rsid w:val="00AF5FFA"/>
    <w:rsid w:val="00AF61DB"/>
    <w:rsid w:val="00AF67D1"/>
    <w:rsid w:val="00B01067"/>
    <w:rsid w:val="00B0401D"/>
    <w:rsid w:val="00B0570A"/>
    <w:rsid w:val="00B0705E"/>
    <w:rsid w:val="00B11671"/>
    <w:rsid w:val="00B11836"/>
    <w:rsid w:val="00B12B82"/>
    <w:rsid w:val="00B12D2C"/>
    <w:rsid w:val="00B1373C"/>
    <w:rsid w:val="00B15C10"/>
    <w:rsid w:val="00B22E8E"/>
    <w:rsid w:val="00B24618"/>
    <w:rsid w:val="00B25411"/>
    <w:rsid w:val="00B255FB"/>
    <w:rsid w:val="00B26979"/>
    <w:rsid w:val="00B269A5"/>
    <w:rsid w:val="00B27926"/>
    <w:rsid w:val="00B30442"/>
    <w:rsid w:val="00B316FF"/>
    <w:rsid w:val="00B32BF0"/>
    <w:rsid w:val="00B337C9"/>
    <w:rsid w:val="00B34EDD"/>
    <w:rsid w:val="00B3501D"/>
    <w:rsid w:val="00B3550D"/>
    <w:rsid w:val="00B36E32"/>
    <w:rsid w:val="00B37D72"/>
    <w:rsid w:val="00B4323A"/>
    <w:rsid w:val="00B43B4D"/>
    <w:rsid w:val="00B44B4C"/>
    <w:rsid w:val="00B45AF9"/>
    <w:rsid w:val="00B4761B"/>
    <w:rsid w:val="00B4776B"/>
    <w:rsid w:val="00B477B9"/>
    <w:rsid w:val="00B50615"/>
    <w:rsid w:val="00B533E0"/>
    <w:rsid w:val="00B542A1"/>
    <w:rsid w:val="00B54772"/>
    <w:rsid w:val="00B57D8E"/>
    <w:rsid w:val="00B60E0D"/>
    <w:rsid w:val="00B6398D"/>
    <w:rsid w:val="00B63D7C"/>
    <w:rsid w:val="00B64D4C"/>
    <w:rsid w:val="00B6505A"/>
    <w:rsid w:val="00B6553E"/>
    <w:rsid w:val="00B67274"/>
    <w:rsid w:val="00B71D5A"/>
    <w:rsid w:val="00B7246D"/>
    <w:rsid w:val="00B72557"/>
    <w:rsid w:val="00B735AE"/>
    <w:rsid w:val="00B73C45"/>
    <w:rsid w:val="00B7525F"/>
    <w:rsid w:val="00B77B9C"/>
    <w:rsid w:val="00B821AA"/>
    <w:rsid w:val="00B8251C"/>
    <w:rsid w:val="00B839E6"/>
    <w:rsid w:val="00B84FAF"/>
    <w:rsid w:val="00B85A22"/>
    <w:rsid w:val="00B9039B"/>
    <w:rsid w:val="00B90CF8"/>
    <w:rsid w:val="00B910D2"/>
    <w:rsid w:val="00B92646"/>
    <w:rsid w:val="00B938DD"/>
    <w:rsid w:val="00B93BA4"/>
    <w:rsid w:val="00B93F28"/>
    <w:rsid w:val="00B96DA0"/>
    <w:rsid w:val="00BA4B57"/>
    <w:rsid w:val="00BA4F5F"/>
    <w:rsid w:val="00BA56CA"/>
    <w:rsid w:val="00BA78D2"/>
    <w:rsid w:val="00BB097D"/>
    <w:rsid w:val="00BB1E13"/>
    <w:rsid w:val="00BB3640"/>
    <w:rsid w:val="00BB50A7"/>
    <w:rsid w:val="00BB5E15"/>
    <w:rsid w:val="00BB5F7E"/>
    <w:rsid w:val="00BB633A"/>
    <w:rsid w:val="00BB6705"/>
    <w:rsid w:val="00BC0D8D"/>
    <w:rsid w:val="00BC33DB"/>
    <w:rsid w:val="00BC669D"/>
    <w:rsid w:val="00BD0B73"/>
    <w:rsid w:val="00BD2643"/>
    <w:rsid w:val="00BD42ED"/>
    <w:rsid w:val="00BD54A0"/>
    <w:rsid w:val="00BD54FA"/>
    <w:rsid w:val="00BD672F"/>
    <w:rsid w:val="00BD7A92"/>
    <w:rsid w:val="00BE0E67"/>
    <w:rsid w:val="00BE1A32"/>
    <w:rsid w:val="00BE4335"/>
    <w:rsid w:val="00BE4B48"/>
    <w:rsid w:val="00BE5F94"/>
    <w:rsid w:val="00BE6069"/>
    <w:rsid w:val="00BE68AA"/>
    <w:rsid w:val="00BE7B00"/>
    <w:rsid w:val="00BF08AC"/>
    <w:rsid w:val="00BF097B"/>
    <w:rsid w:val="00BF1245"/>
    <w:rsid w:val="00BF1C1F"/>
    <w:rsid w:val="00BF46E8"/>
    <w:rsid w:val="00BF5F34"/>
    <w:rsid w:val="00BF6DB1"/>
    <w:rsid w:val="00BF79EF"/>
    <w:rsid w:val="00BF7C9D"/>
    <w:rsid w:val="00C02768"/>
    <w:rsid w:val="00C04013"/>
    <w:rsid w:val="00C06178"/>
    <w:rsid w:val="00C06B33"/>
    <w:rsid w:val="00C1057A"/>
    <w:rsid w:val="00C11160"/>
    <w:rsid w:val="00C11557"/>
    <w:rsid w:val="00C12602"/>
    <w:rsid w:val="00C14534"/>
    <w:rsid w:val="00C15C69"/>
    <w:rsid w:val="00C16DF4"/>
    <w:rsid w:val="00C201C4"/>
    <w:rsid w:val="00C2093A"/>
    <w:rsid w:val="00C209E5"/>
    <w:rsid w:val="00C2278E"/>
    <w:rsid w:val="00C23782"/>
    <w:rsid w:val="00C23B35"/>
    <w:rsid w:val="00C26882"/>
    <w:rsid w:val="00C27403"/>
    <w:rsid w:val="00C352C4"/>
    <w:rsid w:val="00C36EAD"/>
    <w:rsid w:val="00C37681"/>
    <w:rsid w:val="00C37748"/>
    <w:rsid w:val="00C40902"/>
    <w:rsid w:val="00C40EA7"/>
    <w:rsid w:val="00C43417"/>
    <w:rsid w:val="00C434B1"/>
    <w:rsid w:val="00C44099"/>
    <w:rsid w:val="00C44D05"/>
    <w:rsid w:val="00C453C0"/>
    <w:rsid w:val="00C456AA"/>
    <w:rsid w:val="00C51993"/>
    <w:rsid w:val="00C51F94"/>
    <w:rsid w:val="00C55BFE"/>
    <w:rsid w:val="00C572B2"/>
    <w:rsid w:val="00C60374"/>
    <w:rsid w:val="00C6153A"/>
    <w:rsid w:val="00C631A6"/>
    <w:rsid w:val="00C639D7"/>
    <w:rsid w:val="00C64263"/>
    <w:rsid w:val="00C672B2"/>
    <w:rsid w:val="00C7013A"/>
    <w:rsid w:val="00C73D65"/>
    <w:rsid w:val="00C753F5"/>
    <w:rsid w:val="00C778A4"/>
    <w:rsid w:val="00C80DDA"/>
    <w:rsid w:val="00C81FE8"/>
    <w:rsid w:val="00C82194"/>
    <w:rsid w:val="00C83927"/>
    <w:rsid w:val="00C84CE5"/>
    <w:rsid w:val="00C87B42"/>
    <w:rsid w:val="00C90D65"/>
    <w:rsid w:val="00C93D20"/>
    <w:rsid w:val="00C94B4B"/>
    <w:rsid w:val="00C95A7A"/>
    <w:rsid w:val="00C97A78"/>
    <w:rsid w:val="00C97E3B"/>
    <w:rsid w:val="00C97FE2"/>
    <w:rsid w:val="00CA0208"/>
    <w:rsid w:val="00CA1341"/>
    <w:rsid w:val="00CA3720"/>
    <w:rsid w:val="00CA5CD5"/>
    <w:rsid w:val="00CA62C5"/>
    <w:rsid w:val="00CA6AFA"/>
    <w:rsid w:val="00CA7268"/>
    <w:rsid w:val="00CA768E"/>
    <w:rsid w:val="00CB2E48"/>
    <w:rsid w:val="00CB3B9B"/>
    <w:rsid w:val="00CB77CA"/>
    <w:rsid w:val="00CB7CAC"/>
    <w:rsid w:val="00CC1CD1"/>
    <w:rsid w:val="00CC4B5A"/>
    <w:rsid w:val="00CC68CD"/>
    <w:rsid w:val="00CC75C8"/>
    <w:rsid w:val="00CD0922"/>
    <w:rsid w:val="00CD0EAC"/>
    <w:rsid w:val="00CD6A72"/>
    <w:rsid w:val="00CE2232"/>
    <w:rsid w:val="00CE4405"/>
    <w:rsid w:val="00CE5EDF"/>
    <w:rsid w:val="00CE629D"/>
    <w:rsid w:val="00CF0177"/>
    <w:rsid w:val="00CF153F"/>
    <w:rsid w:val="00CF1B65"/>
    <w:rsid w:val="00CF2D33"/>
    <w:rsid w:val="00CF529C"/>
    <w:rsid w:val="00CF7150"/>
    <w:rsid w:val="00D00DC4"/>
    <w:rsid w:val="00D021F8"/>
    <w:rsid w:val="00D025CB"/>
    <w:rsid w:val="00D02922"/>
    <w:rsid w:val="00D0366E"/>
    <w:rsid w:val="00D03F9D"/>
    <w:rsid w:val="00D03FA2"/>
    <w:rsid w:val="00D05AFD"/>
    <w:rsid w:val="00D060BF"/>
    <w:rsid w:val="00D10BE7"/>
    <w:rsid w:val="00D10F11"/>
    <w:rsid w:val="00D14537"/>
    <w:rsid w:val="00D21777"/>
    <w:rsid w:val="00D235B6"/>
    <w:rsid w:val="00D24BB0"/>
    <w:rsid w:val="00D2697D"/>
    <w:rsid w:val="00D269FE"/>
    <w:rsid w:val="00D302A2"/>
    <w:rsid w:val="00D32183"/>
    <w:rsid w:val="00D33F53"/>
    <w:rsid w:val="00D346C4"/>
    <w:rsid w:val="00D3484C"/>
    <w:rsid w:val="00D34854"/>
    <w:rsid w:val="00D353CA"/>
    <w:rsid w:val="00D3574A"/>
    <w:rsid w:val="00D357F6"/>
    <w:rsid w:val="00D37629"/>
    <w:rsid w:val="00D40DA7"/>
    <w:rsid w:val="00D438EF"/>
    <w:rsid w:val="00D440C2"/>
    <w:rsid w:val="00D45462"/>
    <w:rsid w:val="00D50330"/>
    <w:rsid w:val="00D505B0"/>
    <w:rsid w:val="00D506C8"/>
    <w:rsid w:val="00D52C21"/>
    <w:rsid w:val="00D52DFB"/>
    <w:rsid w:val="00D5394E"/>
    <w:rsid w:val="00D5420C"/>
    <w:rsid w:val="00D54862"/>
    <w:rsid w:val="00D54AF5"/>
    <w:rsid w:val="00D54F36"/>
    <w:rsid w:val="00D60B16"/>
    <w:rsid w:val="00D615B2"/>
    <w:rsid w:val="00D644A6"/>
    <w:rsid w:val="00D67521"/>
    <w:rsid w:val="00D67898"/>
    <w:rsid w:val="00D70CCE"/>
    <w:rsid w:val="00D70ED0"/>
    <w:rsid w:val="00D71494"/>
    <w:rsid w:val="00D73128"/>
    <w:rsid w:val="00D73D94"/>
    <w:rsid w:val="00D73D97"/>
    <w:rsid w:val="00D74A98"/>
    <w:rsid w:val="00D75AFE"/>
    <w:rsid w:val="00D76166"/>
    <w:rsid w:val="00D765EA"/>
    <w:rsid w:val="00D80673"/>
    <w:rsid w:val="00D8225C"/>
    <w:rsid w:val="00D82953"/>
    <w:rsid w:val="00D83AA4"/>
    <w:rsid w:val="00D91C51"/>
    <w:rsid w:val="00D946DD"/>
    <w:rsid w:val="00D95A70"/>
    <w:rsid w:val="00D95E03"/>
    <w:rsid w:val="00DA3908"/>
    <w:rsid w:val="00DA3B74"/>
    <w:rsid w:val="00DA5184"/>
    <w:rsid w:val="00DA7CDA"/>
    <w:rsid w:val="00DB0736"/>
    <w:rsid w:val="00DB23E3"/>
    <w:rsid w:val="00DB455F"/>
    <w:rsid w:val="00DB470F"/>
    <w:rsid w:val="00DB520D"/>
    <w:rsid w:val="00DB52BE"/>
    <w:rsid w:val="00DB5D9D"/>
    <w:rsid w:val="00DB779E"/>
    <w:rsid w:val="00DB7D4C"/>
    <w:rsid w:val="00DC040A"/>
    <w:rsid w:val="00DC06B9"/>
    <w:rsid w:val="00DC32C2"/>
    <w:rsid w:val="00DC3F0F"/>
    <w:rsid w:val="00DC52B8"/>
    <w:rsid w:val="00DC607F"/>
    <w:rsid w:val="00DD1B47"/>
    <w:rsid w:val="00DD4949"/>
    <w:rsid w:val="00DD61D6"/>
    <w:rsid w:val="00DD6F04"/>
    <w:rsid w:val="00DD7524"/>
    <w:rsid w:val="00DE160F"/>
    <w:rsid w:val="00DE2D57"/>
    <w:rsid w:val="00DE3585"/>
    <w:rsid w:val="00DE654B"/>
    <w:rsid w:val="00DF05F4"/>
    <w:rsid w:val="00DF0D7F"/>
    <w:rsid w:val="00DF3135"/>
    <w:rsid w:val="00DF58C6"/>
    <w:rsid w:val="00DF62C7"/>
    <w:rsid w:val="00DF6499"/>
    <w:rsid w:val="00DF776A"/>
    <w:rsid w:val="00E01BB8"/>
    <w:rsid w:val="00E01C3C"/>
    <w:rsid w:val="00E03405"/>
    <w:rsid w:val="00E0533E"/>
    <w:rsid w:val="00E07810"/>
    <w:rsid w:val="00E07F11"/>
    <w:rsid w:val="00E10AC7"/>
    <w:rsid w:val="00E1203A"/>
    <w:rsid w:val="00E12880"/>
    <w:rsid w:val="00E13320"/>
    <w:rsid w:val="00E151C0"/>
    <w:rsid w:val="00E15965"/>
    <w:rsid w:val="00E15A52"/>
    <w:rsid w:val="00E168CF"/>
    <w:rsid w:val="00E16D2E"/>
    <w:rsid w:val="00E17745"/>
    <w:rsid w:val="00E17B9B"/>
    <w:rsid w:val="00E25195"/>
    <w:rsid w:val="00E25909"/>
    <w:rsid w:val="00E25BB5"/>
    <w:rsid w:val="00E269B2"/>
    <w:rsid w:val="00E27238"/>
    <w:rsid w:val="00E31205"/>
    <w:rsid w:val="00E32700"/>
    <w:rsid w:val="00E32AB8"/>
    <w:rsid w:val="00E33433"/>
    <w:rsid w:val="00E335F4"/>
    <w:rsid w:val="00E336B3"/>
    <w:rsid w:val="00E34B1A"/>
    <w:rsid w:val="00E34D60"/>
    <w:rsid w:val="00E3545C"/>
    <w:rsid w:val="00E371E1"/>
    <w:rsid w:val="00E42AE6"/>
    <w:rsid w:val="00E44A18"/>
    <w:rsid w:val="00E45B50"/>
    <w:rsid w:val="00E53002"/>
    <w:rsid w:val="00E56781"/>
    <w:rsid w:val="00E56F22"/>
    <w:rsid w:val="00E572A7"/>
    <w:rsid w:val="00E5789A"/>
    <w:rsid w:val="00E57EFA"/>
    <w:rsid w:val="00E629E9"/>
    <w:rsid w:val="00E641E9"/>
    <w:rsid w:val="00E6634E"/>
    <w:rsid w:val="00E67EF2"/>
    <w:rsid w:val="00E70149"/>
    <w:rsid w:val="00E7124C"/>
    <w:rsid w:val="00E73D41"/>
    <w:rsid w:val="00E73FD5"/>
    <w:rsid w:val="00E74325"/>
    <w:rsid w:val="00E752F9"/>
    <w:rsid w:val="00E75B67"/>
    <w:rsid w:val="00E76C8C"/>
    <w:rsid w:val="00E775F0"/>
    <w:rsid w:val="00E77C07"/>
    <w:rsid w:val="00E824F0"/>
    <w:rsid w:val="00E85B34"/>
    <w:rsid w:val="00E860A1"/>
    <w:rsid w:val="00E861BE"/>
    <w:rsid w:val="00E86393"/>
    <w:rsid w:val="00E86A2B"/>
    <w:rsid w:val="00E875BD"/>
    <w:rsid w:val="00E90D0B"/>
    <w:rsid w:val="00E925ED"/>
    <w:rsid w:val="00E92C14"/>
    <w:rsid w:val="00E937E6"/>
    <w:rsid w:val="00E94038"/>
    <w:rsid w:val="00E940FA"/>
    <w:rsid w:val="00E97E68"/>
    <w:rsid w:val="00EA0BAE"/>
    <w:rsid w:val="00EA14EA"/>
    <w:rsid w:val="00EA1D43"/>
    <w:rsid w:val="00EA39E8"/>
    <w:rsid w:val="00EA3BCD"/>
    <w:rsid w:val="00EA5223"/>
    <w:rsid w:val="00EA5A5E"/>
    <w:rsid w:val="00EA7FE2"/>
    <w:rsid w:val="00EB0C08"/>
    <w:rsid w:val="00EB193D"/>
    <w:rsid w:val="00EB225E"/>
    <w:rsid w:val="00EB28A8"/>
    <w:rsid w:val="00EB44E1"/>
    <w:rsid w:val="00EB4B0D"/>
    <w:rsid w:val="00EB531A"/>
    <w:rsid w:val="00EB534B"/>
    <w:rsid w:val="00EC0CF7"/>
    <w:rsid w:val="00EC1794"/>
    <w:rsid w:val="00EC1D2A"/>
    <w:rsid w:val="00EC2266"/>
    <w:rsid w:val="00EC3502"/>
    <w:rsid w:val="00EC4114"/>
    <w:rsid w:val="00EC5A72"/>
    <w:rsid w:val="00EC7457"/>
    <w:rsid w:val="00ED1A91"/>
    <w:rsid w:val="00ED28F1"/>
    <w:rsid w:val="00ED379B"/>
    <w:rsid w:val="00ED3C19"/>
    <w:rsid w:val="00ED4C10"/>
    <w:rsid w:val="00ED5C6B"/>
    <w:rsid w:val="00ED5F0F"/>
    <w:rsid w:val="00EE1566"/>
    <w:rsid w:val="00EE2D49"/>
    <w:rsid w:val="00EE34DD"/>
    <w:rsid w:val="00EE420A"/>
    <w:rsid w:val="00EE543A"/>
    <w:rsid w:val="00EE64AD"/>
    <w:rsid w:val="00EE7434"/>
    <w:rsid w:val="00EE78B3"/>
    <w:rsid w:val="00EF18FA"/>
    <w:rsid w:val="00EF217D"/>
    <w:rsid w:val="00EF2445"/>
    <w:rsid w:val="00EF2A04"/>
    <w:rsid w:val="00EF302D"/>
    <w:rsid w:val="00EF34E0"/>
    <w:rsid w:val="00EF3F64"/>
    <w:rsid w:val="00EF4B1C"/>
    <w:rsid w:val="00EF4C60"/>
    <w:rsid w:val="00EF6C6B"/>
    <w:rsid w:val="00EF6E88"/>
    <w:rsid w:val="00EF78BC"/>
    <w:rsid w:val="00F02E26"/>
    <w:rsid w:val="00F03ADA"/>
    <w:rsid w:val="00F07393"/>
    <w:rsid w:val="00F07520"/>
    <w:rsid w:val="00F102D5"/>
    <w:rsid w:val="00F10529"/>
    <w:rsid w:val="00F1093B"/>
    <w:rsid w:val="00F10DA8"/>
    <w:rsid w:val="00F1367B"/>
    <w:rsid w:val="00F13E29"/>
    <w:rsid w:val="00F15084"/>
    <w:rsid w:val="00F201B3"/>
    <w:rsid w:val="00F20C77"/>
    <w:rsid w:val="00F21102"/>
    <w:rsid w:val="00F21C0E"/>
    <w:rsid w:val="00F246B6"/>
    <w:rsid w:val="00F24D8D"/>
    <w:rsid w:val="00F2733B"/>
    <w:rsid w:val="00F276EA"/>
    <w:rsid w:val="00F27822"/>
    <w:rsid w:val="00F324FF"/>
    <w:rsid w:val="00F32C23"/>
    <w:rsid w:val="00F32CFB"/>
    <w:rsid w:val="00F32ED6"/>
    <w:rsid w:val="00F3497C"/>
    <w:rsid w:val="00F35AD4"/>
    <w:rsid w:val="00F407FF"/>
    <w:rsid w:val="00F415F7"/>
    <w:rsid w:val="00F4552F"/>
    <w:rsid w:val="00F4576A"/>
    <w:rsid w:val="00F52424"/>
    <w:rsid w:val="00F52C9B"/>
    <w:rsid w:val="00F5346B"/>
    <w:rsid w:val="00F615D3"/>
    <w:rsid w:val="00F62EF1"/>
    <w:rsid w:val="00F67FED"/>
    <w:rsid w:val="00F72A42"/>
    <w:rsid w:val="00F72E71"/>
    <w:rsid w:val="00F7683F"/>
    <w:rsid w:val="00F76B7A"/>
    <w:rsid w:val="00F813AF"/>
    <w:rsid w:val="00F848FE"/>
    <w:rsid w:val="00F85509"/>
    <w:rsid w:val="00F86CF0"/>
    <w:rsid w:val="00F875B2"/>
    <w:rsid w:val="00FA3EC7"/>
    <w:rsid w:val="00FA4CC2"/>
    <w:rsid w:val="00FA523E"/>
    <w:rsid w:val="00FA5551"/>
    <w:rsid w:val="00FA5FD4"/>
    <w:rsid w:val="00FB0449"/>
    <w:rsid w:val="00FB1B2B"/>
    <w:rsid w:val="00FB2C91"/>
    <w:rsid w:val="00FB3483"/>
    <w:rsid w:val="00FB5A7E"/>
    <w:rsid w:val="00FB7635"/>
    <w:rsid w:val="00FC09B9"/>
    <w:rsid w:val="00FC0C6B"/>
    <w:rsid w:val="00FC3A2F"/>
    <w:rsid w:val="00FC7158"/>
    <w:rsid w:val="00FD199A"/>
    <w:rsid w:val="00FD2EEC"/>
    <w:rsid w:val="00FD62E4"/>
    <w:rsid w:val="00FD68FA"/>
    <w:rsid w:val="00FD714A"/>
    <w:rsid w:val="00FD792D"/>
    <w:rsid w:val="00FE1BAD"/>
    <w:rsid w:val="00FE41DE"/>
    <w:rsid w:val="00FF0762"/>
    <w:rsid w:val="00FF3E0C"/>
    <w:rsid w:val="00FF4F9C"/>
    <w:rsid w:val="00FF7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74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74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931</Words>
  <Characters>5313</Characters>
  <Application>Microsoft Office Word</Application>
  <DocSecurity>0</DocSecurity>
  <Lines>44</Lines>
  <Paragraphs>12</Paragraphs>
  <ScaleCrop>false</ScaleCrop>
  <Company/>
  <LinksUpToDate>false</LinksUpToDate>
  <CharactersWithSpaces>6232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姜雯婕</dc:creator>
  <cp:lastModifiedBy>姜雯婕</cp:lastModifiedBy>
  <cp:revision>1</cp:revision>
  <dcterms:created xsi:type="dcterms:W3CDTF">2018-12-10T00:49:00Z</dcterms:created>
  <dcterms:modified xsi:type="dcterms:W3CDTF">2018-12-10T00:49:00Z</dcterms:modified>
</cp:coreProperties>
</file>