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DF" w:rsidRPr="006B1149" w:rsidRDefault="006F4BDF" w:rsidP="006F4BDF">
      <w:pPr>
        <w:rPr>
          <w:rFonts w:ascii="黑体" w:eastAsia="黑体" w:hAnsi="黑体" w:hint="eastAsia"/>
          <w:sz w:val="32"/>
          <w:szCs w:val="32"/>
        </w:rPr>
      </w:pPr>
      <w:r w:rsidRPr="006B1149">
        <w:rPr>
          <w:rFonts w:ascii="黑体" w:eastAsia="黑体" w:hAnsi="黑体" w:hint="eastAsia"/>
          <w:sz w:val="32"/>
          <w:szCs w:val="32"/>
        </w:rPr>
        <w:t>附件</w:t>
      </w:r>
    </w:p>
    <w:p w:rsidR="006F4BDF" w:rsidRPr="006B1149" w:rsidRDefault="006F4BDF" w:rsidP="006F4BDF">
      <w:pPr>
        <w:jc w:val="center"/>
        <w:rPr>
          <w:rFonts w:ascii="方正小标宋简体" w:eastAsia="方正小标宋简体" w:hint="eastAsia"/>
          <w:bCs/>
          <w:sz w:val="44"/>
          <w:szCs w:val="44"/>
        </w:rPr>
      </w:pPr>
      <w:bookmarkStart w:id="0" w:name="_GoBack"/>
      <w:r w:rsidRPr="006B1149">
        <w:rPr>
          <w:rFonts w:ascii="方正小标宋简体" w:eastAsia="方正小标宋简体" w:hint="eastAsia"/>
          <w:bCs/>
          <w:sz w:val="44"/>
          <w:szCs w:val="44"/>
        </w:rPr>
        <w:t>全省安全中介服务机构2017年度考核问题汇总表</w:t>
      </w:r>
      <w:bookmarkEnd w:id="0"/>
    </w:p>
    <w:tbl>
      <w:tblPr>
        <w:tblW w:w="14207"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095"/>
        <w:gridCol w:w="5382"/>
        <w:gridCol w:w="7070"/>
      </w:tblGrid>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序号</w:t>
            </w:r>
          </w:p>
        </w:tc>
        <w:tc>
          <w:tcPr>
            <w:tcW w:w="1095" w:type="dxa"/>
            <w:vAlign w:val="center"/>
          </w:tcPr>
          <w:p w:rsidR="006F4BDF" w:rsidRPr="00B871FA" w:rsidRDefault="006F4BDF" w:rsidP="00A923FC">
            <w:pPr>
              <w:snapToGrid w:val="0"/>
              <w:jc w:val="center"/>
              <w:rPr>
                <w:sz w:val="24"/>
              </w:rPr>
            </w:pPr>
            <w:r w:rsidRPr="00B871FA">
              <w:rPr>
                <w:sz w:val="24"/>
              </w:rPr>
              <w:t>机构</w:t>
            </w:r>
          </w:p>
          <w:p w:rsidR="006F4BDF" w:rsidRPr="00B871FA" w:rsidRDefault="006F4BDF" w:rsidP="00A923FC">
            <w:pPr>
              <w:snapToGrid w:val="0"/>
              <w:jc w:val="center"/>
              <w:rPr>
                <w:sz w:val="24"/>
              </w:rPr>
            </w:pPr>
            <w:r w:rsidRPr="00B871FA">
              <w:rPr>
                <w:sz w:val="24"/>
              </w:rPr>
              <w:t>名称</w:t>
            </w:r>
          </w:p>
        </w:tc>
        <w:tc>
          <w:tcPr>
            <w:tcW w:w="5382" w:type="dxa"/>
            <w:vAlign w:val="center"/>
          </w:tcPr>
          <w:p w:rsidR="006F4BDF" w:rsidRPr="00B871FA" w:rsidRDefault="006F4BDF" w:rsidP="00A923FC">
            <w:pPr>
              <w:snapToGrid w:val="0"/>
              <w:jc w:val="center"/>
              <w:rPr>
                <w:sz w:val="24"/>
              </w:rPr>
            </w:pPr>
            <w:r w:rsidRPr="00B871FA">
              <w:rPr>
                <w:sz w:val="24"/>
              </w:rPr>
              <w:t>抽查报告存在的主要问题</w:t>
            </w:r>
          </w:p>
        </w:tc>
        <w:tc>
          <w:tcPr>
            <w:tcW w:w="7070" w:type="dxa"/>
            <w:vAlign w:val="center"/>
          </w:tcPr>
          <w:p w:rsidR="006F4BDF" w:rsidRPr="00B871FA" w:rsidRDefault="006F4BDF" w:rsidP="00A923FC">
            <w:pPr>
              <w:snapToGrid w:val="0"/>
              <w:jc w:val="center"/>
              <w:rPr>
                <w:sz w:val="24"/>
              </w:rPr>
            </w:pPr>
            <w:r w:rsidRPr="00B871FA">
              <w:rPr>
                <w:sz w:val="24"/>
              </w:rPr>
              <w:t>过程控制与内部管理存在的主要问题</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1</w:t>
            </w:r>
          </w:p>
        </w:tc>
        <w:tc>
          <w:tcPr>
            <w:tcW w:w="1095" w:type="dxa"/>
            <w:vAlign w:val="center"/>
          </w:tcPr>
          <w:p w:rsidR="006F4BDF" w:rsidRPr="00B871FA" w:rsidRDefault="006F4BDF" w:rsidP="00A923FC">
            <w:pPr>
              <w:snapToGrid w:val="0"/>
              <w:rPr>
                <w:sz w:val="24"/>
              </w:rPr>
            </w:pPr>
            <w:r w:rsidRPr="00B871FA">
              <w:rPr>
                <w:sz w:val="24"/>
              </w:rPr>
              <w:t>湖南安全生产科学研究有限公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sz w:val="24"/>
              </w:rPr>
            </w:pPr>
            <w:bookmarkStart w:id="1" w:name="_Toc473991879"/>
            <w:bookmarkStart w:id="2" w:name="_Toc475027100"/>
            <w:bookmarkStart w:id="3" w:name="_Toc476040536"/>
            <w:bookmarkStart w:id="4" w:name="_Toc476818467"/>
            <w:bookmarkStart w:id="5" w:name="_Toc476902794"/>
            <w:bookmarkStart w:id="6" w:name="_Toc476931124"/>
            <w:bookmarkStart w:id="7" w:name="_Toc489863510"/>
            <w:r w:rsidRPr="00B871FA">
              <w:rPr>
                <w:rFonts w:ascii="宋体" w:hAnsi="宋体" w:cs="宋体" w:hint="eastAsia"/>
                <w:b/>
                <w:sz w:val="24"/>
              </w:rPr>
              <w:t>中石化长江燃料有限公司岳阳分公司</w:t>
            </w:r>
            <w:bookmarkEnd w:id="1"/>
            <w:bookmarkEnd w:id="2"/>
            <w:bookmarkEnd w:id="3"/>
            <w:bookmarkEnd w:id="4"/>
            <w:bookmarkEnd w:id="5"/>
            <w:bookmarkEnd w:id="6"/>
            <w:bookmarkEnd w:id="7"/>
            <w:r w:rsidRPr="00B871FA">
              <w:rPr>
                <w:rFonts w:ascii="宋体" w:hAnsi="宋体" w:cs="宋体" w:hint="eastAsia"/>
                <w:b/>
                <w:sz w:val="24"/>
              </w:rPr>
              <w:t>安全现状评价报告：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1、报告附件未盖章；</w:t>
            </w:r>
          </w:p>
          <w:p w:rsidR="006F4BDF" w:rsidRPr="00B871FA" w:rsidRDefault="006F4BDF" w:rsidP="00A923FC">
            <w:pPr>
              <w:snapToGrid w:val="0"/>
              <w:rPr>
                <w:rFonts w:ascii="宋体" w:hAnsi="宋体" w:cs="宋体"/>
                <w:sz w:val="24"/>
              </w:rPr>
            </w:pPr>
            <w:r w:rsidRPr="00B871FA">
              <w:rPr>
                <w:rFonts w:ascii="宋体" w:hAnsi="宋体" w:cs="宋体" w:hint="eastAsia"/>
                <w:sz w:val="24"/>
              </w:rPr>
              <w:t>2、评价依据引用了部分未更新的标准规范。</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1、现场初访、现场检查仅一人到现场，且无企业代表签字；</w:t>
            </w:r>
          </w:p>
          <w:p w:rsidR="006F4BDF" w:rsidRPr="00B871FA" w:rsidRDefault="006F4BDF" w:rsidP="00A923FC">
            <w:pPr>
              <w:snapToGrid w:val="0"/>
              <w:rPr>
                <w:rFonts w:ascii="宋体" w:hAnsi="宋体" w:cs="宋体"/>
                <w:sz w:val="24"/>
              </w:rPr>
            </w:pPr>
            <w:r w:rsidRPr="00B871FA">
              <w:rPr>
                <w:rFonts w:ascii="宋体" w:hAnsi="宋体" w:cs="宋体" w:hint="eastAsia"/>
                <w:sz w:val="24"/>
              </w:rPr>
              <w:t>2、合同评审与风险分析合二为一，且参与人员签字不全；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3、</w:t>
            </w:r>
            <w:proofErr w:type="gramStart"/>
            <w:r w:rsidRPr="00B871FA">
              <w:rPr>
                <w:rFonts w:ascii="宋体" w:hAnsi="宋体" w:cs="宋体" w:hint="eastAsia"/>
                <w:sz w:val="24"/>
              </w:rPr>
              <w:t>评价组任命</w:t>
            </w:r>
            <w:proofErr w:type="gramEnd"/>
            <w:r w:rsidRPr="00B871FA">
              <w:rPr>
                <w:rFonts w:ascii="宋体" w:hAnsi="宋体" w:cs="宋体" w:hint="eastAsia"/>
                <w:sz w:val="24"/>
              </w:rPr>
              <w:t>人员与计划表中人员不一致，</w:t>
            </w:r>
            <w:proofErr w:type="gramStart"/>
            <w:r w:rsidRPr="00B871FA">
              <w:rPr>
                <w:rFonts w:ascii="宋体" w:hAnsi="宋体" w:cs="宋体" w:hint="eastAsia"/>
                <w:sz w:val="24"/>
              </w:rPr>
              <w:t>且报告</w:t>
            </w:r>
            <w:proofErr w:type="gramEnd"/>
            <w:r w:rsidRPr="00B871FA">
              <w:rPr>
                <w:rFonts w:ascii="宋体" w:hAnsi="宋体" w:cs="宋体" w:hint="eastAsia"/>
                <w:sz w:val="24"/>
              </w:rPr>
              <w:t>审核人与技术负责人为同一人；</w:t>
            </w:r>
          </w:p>
          <w:p w:rsidR="006F4BDF" w:rsidRPr="00B871FA" w:rsidRDefault="006F4BDF" w:rsidP="00A923FC">
            <w:pPr>
              <w:snapToGrid w:val="0"/>
              <w:rPr>
                <w:rFonts w:ascii="宋体" w:hAnsi="宋体" w:cs="宋体"/>
                <w:sz w:val="24"/>
              </w:rPr>
            </w:pPr>
            <w:r w:rsidRPr="00B871FA">
              <w:rPr>
                <w:rFonts w:ascii="宋体" w:hAnsi="宋体" w:cs="宋体" w:hint="eastAsia"/>
                <w:sz w:val="24"/>
              </w:rPr>
              <w:t>4、现场检查记录、整改核查记录未经两人及以上签字确认，无企业代表签字；</w:t>
            </w:r>
          </w:p>
          <w:p w:rsidR="006F4BDF" w:rsidRPr="00B871FA" w:rsidRDefault="006F4BDF" w:rsidP="00A923FC">
            <w:pPr>
              <w:snapToGrid w:val="0"/>
              <w:rPr>
                <w:rFonts w:ascii="宋体" w:hAnsi="宋体" w:cs="宋体"/>
                <w:sz w:val="24"/>
              </w:rPr>
            </w:pPr>
            <w:r w:rsidRPr="00B871FA">
              <w:rPr>
                <w:rFonts w:ascii="宋体" w:hAnsi="宋体" w:cs="宋体" w:hint="eastAsia"/>
                <w:sz w:val="24"/>
              </w:rPr>
              <w:t>5、无现场影像记录及相关资料。</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w:t>
            </w:r>
            <w:proofErr w:type="gramStart"/>
            <w:r w:rsidRPr="00B871FA">
              <w:rPr>
                <w:rFonts w:ascii="宋体" w:hAnsi="宋体" w:cs="宋体" w:hint="eastAsia"/>
                <w:sz w:val="24"/>
              </w:rPr>
              <w:t>无报告</w:t>
            </w:r>
            <w:proofErr w:type="gramEnd"/>
            <w:r w:rsidRPr="00B871FA">
              <w:rPr>
                <w:rFonts w:ascii="宋体" w:hAnsi="宋体" w:cs="宋体" w:hint="eastAsia"/>
                <w:sz w:val="24"/>
              </w:rPr>
              <w:t>交付登记记录和顾客满意度调查表；</w:t>
            </w:r>
          </w:p>
          <w:p w:rsidR="006F4BDF" w:rsidRPr="00B871FA" w:rsidRDefault="006F4BDF" w:rsidP="00A923FC">
            <w:pPr>
              <w:snapToGrid w:val="0"/>
              <w:rPr>
                <w:rFonts w:ascii="宋体" w:hAnsi="宋体" w:cs="宋体"/>
                <w:sz w:val="24"/>
              </w:rPr>
            </w:pPr>
            <w:r w:rsidRPr="00B871FA">
              <w:rPr>
                <w:rFonts w:ascii="宋体" w:hAnsi="宋体" w:cs="宋体" w:hint="eastAsia"/>
                <w:sz w:val="24"/>
              </w:rPr>
              <w:t>2、</w:t>
            </w:r>
            <w:r w:rsidRPr="00B871FA">
              <w:rPr>
                <w:rFonts w:ascii="宋体" w:hAnsi="宋体" w:cs="宋体"/>
                <w:sz w:val="24"/>
              </w:rPr>
              <w:t>新法律、法规、规章和技术标准、规范</w:t>
            </w:r>
            <w:r w:rsidRPr="00B871FA">
              <w:rPr>
                <w:rFonts w:ascii="宋体" w:hAnsi="宋体" w:cs="宋体" w:hint="eastAsia"/>
                <w:sz w:val="24"/>
              </w:rPr>
              <w:t>更新不及时；</w:t>
            </w:r>
          </w:p>
          <w:p w:rsidR="006F4BDF" w:rsidRPr="00B871FA" w:rsidRDefault="006F4BDF" w:rsidP="00A923FC">
            <w:pPr>
              <w:snapToGrid w:val="0"/>
              <w:rPr>
                <w:rFonts w:ascii="宋体" w:hAnsi="宋体" w:cs="宋体"/>
                <w:sz w:val="24"/>
              </w:rPr>
            </w:pPr>
            <w:r w:rsidRPr="00B871FA">
              <w:rPr>
                <w:rFonts w:ascii="宋体" w:hAnsi="宋体" w:cs="宋体" w:hint="eastAsia"/>
                <w:sz w:val="24"/>
              </w:rPr>
              <w:t>3、培训内容记录不完整；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4、机构自查与内部评审内容不完整、不规范。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三、网上信息公示</w:t>
            </w:r>
          </w:p>
          <w:p w:rsidR="006F4BDF" w:rsidRPr="00B871FA" w:rsidRDefault="006F4BDF" w:rsidP="00A923FC">
            <w:pPr>
              <w:snapToGrid w:val="0"/>
              <w:rPr>
                <w:rFonts w:ascii="宋体" w:hAnsi="宋体" w:cs="宋体"/>
                <w:sz w:val="24"/>
              </w:rPr>
            </w:pPr>
            <w:r w:rsidRPr="00B871FA">
              <w:rPr>
                <w:rFonts w:ascii="宋体" w:hAnsi="宋体" w:cs="宋体" w:hint="eastAsia"/>
                <w:sz w:val="24"/>
              </w:rPr>
              <w:t>1、设置了安全评价栏目，但无内容和机构信息；</w:t>
            </w:r>
          </w:p>
          <w:p w:rsidR="006F4BDF" w:rsidRPr="00B871FA" w:rsidRDefault="006F4BDF" w:rsidP="00A923FC">
            <w:pPr>
              <w:snapToGrid w:val="0"/>
              <w:rPr>
                <w:rFonts w:ascii="宋体" w:hAnsi="宋体" w:cs="宋体"/>
                <w:sz w:val="24"/>
              </w:rPr>
            </w:pPr>
            <w:r w:rsidRPr="00B871FA">
              <w:rPr>
                <w:rFonts w:ascii="宋体" w:hAnsi="宋体" w:cs="宋体" w:hint="eastAsia"/>
                <w:sz w:val="24"/>
              </w:rPr>
              <w:t>2、未公布投诉和举报方式；</w:t>
            </w:r>
          </w:p>
          <w:p w:rsidR="006F4BDF" w:rsidRPr="00B871FA" w:rsidRDefault="006F4BDF" w:rsidP="00A923FC">
            <w:pPr>
              <w:snapToGrid w:val="0"/>
              <w:rPr>
                <w:rFonts w:ascii="宋体" w:hAnsi="宋体" w:cs="宋体"/>
                <w:sz w:val="24"/>
              </w:rPr>
            </w:pPr>
            <w:r w:rsidRPr="00B871FA">
              <w:rPr>
                <w:rFonts w:ascii="宋体" w:hAnsi="宋体" w:cs="宋体" w:hint="eastAsia"/>
                <w:sz w:val="24"/>
              </w:rPr>
              <w:t>3、项目公示内容不完整。</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2</w:t>
            </w:r>
          </w:p>
        </w:tc>
        <w:tc>
          <w:tcPr>
            <w:tcW w:w="1095" w:type="dxa"/>
            <w:vAlign w:val="center"/>
          </w:tcPr>
          <w:p w:rsidR="006F4BDF" w:rsidRPr="00B871FA" w:rsidRDefault="006F4BDF" w:rsidP="00A923FC">
            <w:pPr>
              <w:snapToGrid w:val="0"/>
              <w:ind w:firstLineChars="350" w:firstLine="840"/>
              <w:rPr>
                <w:sz w:val="24"/>
              </w:rPr>
            </w:pPr>
            <w:r w:rsidRPr="00B871FA">
              <w:rPr>
                <w:rFonts w:hint="eastAsia"/>
                <w:sz w:val="24"/>
              </w:rPr>
              <w:t xml:space="preserve"> </w:t>
            </w:r>
            <w:r w:rsidRPr="00B871FA">
              <w:rPr>
                <w:sz w:val="24"/>
              </w:rPr>
              <w:t>湖南省煤业集团白沙工程设计有限</w:t>
            </w:r>
            <w:r w:rsidRPr="00B871FA">
              <w:rPr>
                <w:sz w:val="24"/>
              </w:rPr>
              <w:lastRenderedPageBreak/>
              <w:t>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lastRenderedPageBreak/>
              <w:t>（一）</w:t>
            </w:r>
            <w:proofErr w:type="gramStart"/>
            <w:r w:rsidRPr="00B871FA">
              <w:rPr>
                <w:rFonts w:ascii="宋体" w:hAnsi="宋体" w:cs="宋体" w:hint="eastAsia"/>
                <w:b/>
                <w:sz w:val="24"/>
              </w:rPr>
              <w:t>洪江市洗马</w:t>
            </w:r>
            <w:proofErr w:type="gramEnd"/>
            <w:r w:rsidRPr="00B871FA">
              <w:rPr>
                <w:rFonts w:ascii="宋体" w:hAnsi="宋体" w:cs="宋体" w:hint="eastAsia"/>
                <w:b/>
                <w:sz w:val="24"/>
              </w:rPr>
              <w:t>乡徐家洞永兴碳质板岩</w:t>
            </w:r>
            <w:proofErr w:type="gramStart"/>
            <w:r w:rsidRPr="00B871FA">
              <w:rPr>
                <w:rFonts w:ascii="宋体" w:hAnsi="宋体" w:cs="宋体" w:hint="eastAsia"/>
                <w:b/>
                <w:sz w:val="24"/>
              </w:rPr>
              <w:t>矿安全</w:t>
            </w:r>
            <w:proofErr w:type="gramEnd"/>
            <w:r w:rsidRPr="00B871FA">
              <w:rPr>
                <w:rFonts w:ascii="宋体" w:hAnsi="宋体" w:cs="宋体" w:hint="eastAsia"/>
                <w:b/>
                <w:sz w:val="24"/>
              </w:rPr>
              <w:t>现状评价：</w:t>
            </w:r>
          </w:p>
          <w:p w:rsidR="006F4BDF" w:rsidRPr="00B871FA" w:rsidRDefault="006F4BDF" w:rsidP="00A923FC">
            <w:pPr>
              <w:numPr>
                <w:ilvl w:val="0"/>
                <w:numId w:val="1"/>
              </w:numPr>
              <w:snapToGrid w:val="0"/>
              <w:rPr>
                <w:rFonts w:ascii="宋体" w:hAnsi="宋体" w:cs="宋体"/>
                <w:sz w:val="24"/>
              </w:rPr>
            </w:pPr>
            <w:r w:rsidRPr="00B871FA">
              <w:rPr>
                <w:rFonts w:ascii="宋体" w:hAnsi="宋体" w:cs="宋体" w:hint="eastAsia"/>
                <w:sz w:val="24"/>
              </w:rPr>
              <w:t>报告无插图、</w:t>
            </w:r>
            <w:proofErr w:type="gramStart"/>
            <w:r w:rsidRPr="00B871FA">
              <w:rPr>
                <w:rFonts w:ascii="宋体" w:hAnsi="宋体" w:cs="宋体" w:hint="eastAsia"/>
                <w:sz w:val="24"/>
              </w:rPr>
              <w:t>无总平面布置</w:t>
            </w:r>
            <w:proofErr w:type="gramEnd"/>
            <w:r w:rsidRPr="00B871FA">
              <w:rPr>
                <w:rFonts w:ascii="宋体" w:hAnsi="宋体" w:cs="宋体" w:hint="eastAsia"/>
                <w:sz w:val="24"/>
              </w:rPr>
              <w:t>图；</w:t>
            </w:r>
          </w:p>
          <w:p w:rsidR="006F4BDF" w:rsidRPr="00B871FA" w:rsidRDefault="006F4BDF" w:rsidP="00A923FC">
            <w:pPr>
              <w:numPr>
                <w:ilvl w:val="0"/>
                <w:numId w:val="1"/>
              </w:numPr>
              <w:snapToGrid w:val="0"/>
              <w:rPr>
                <w:rFonts w:ascii="宋体" w:hAnsi="宋体" w:cs="宋体"/>
                <w:sz w:val="24"/>
              </w:rPr>
            </w:pPr>
            <w:r w:rsidRPr="00B871FA">
              <w:rPr>
                <w:rFonts w:ascii="宋体" w:hAnsi="宋体" w:cs="宋体" w:hint="eastAsia"/>
                <w:sz w:val="24"/>
              </w:rPr>
              <w:t>房屋建筑间距描述不清；</w:t>
            </w:r>
          </w:p>
          <w:p w:rsidR="006F4BDF" w:rsidRPr="00B871FA" w:rsidRDefault="006F4BDF" w:rsidP="00A923FC">
            <w:pPr>
              <w:numPr>
                <w:ilvl w:val="0"/>
                <w:numId w:val="1"/>
              </w:numPr>
              <w:snapToGrid w:val="0"/>
              <w:rPr>
                <w:rFonts w:ascii="宋体" w:hAnsi="宋体" w:cs="宋体"/>
                <w:sz w:val="24"/>
              </w:rPr>
            </w:pPr>
            <w:r w:rsidRPr="00B871FA">
              <w:rPr>
                <w:rFonts w:ascii="宋体" w:hAnsi="宋体" w:cs="宋体" w:hint="eastAsia"/>
                <w:sz w:val="24"/>
              </w:rPr>
              <w:t>现场检查表中</w:t>
            </w:r>
            <w:r>
              <w:rPr>
                <w:rFonts w:ascii="宋体" w:hAnsi="宋体" w:cs="宋体" w:hint="eastAsia"/>
                <w:sz w:val="24"/>
              </w:rPr>
              <w:t>4</w:t>
            </w:r>
            <w:r w:rsidRPr="00B871FA">
              <w:rPr>
                <w:rFonts w:ascii="宋体" w:hAnsi="宋体" w:cs="宋体" w:hint="eastAsia"/>
                <w:sz w:val="24"/>
              </w:rPr>
              <w:t>处不合格项在对策措施中无反映；</w:t>
            </w:r>
          </w:p>
          <w:p w:rsidR="006F4BDF" w:rsidRPr="00B871FA" w:rsidRDefault="006F4BDF" w:rsidP="00A923FC">
            <w:pPr>
              <w:numPr>
                <w:ilvl w:val="0"/>
                <w:numId w:val="1"/>
              </w:numPr>
              <w:snapToGrid w:val="0"/>
              <w:rPr>
                <w:rFonts w:ascii="宋体" w:hAnsi="宋体" w:cs="宋体"/>
                <w:sz w:val="24"/>
              </w:rPr>
            </w:pPr>
            <w:r w:rsidRPr="00B871FA">
              <w:rPr>
                <w:rFonts w:ascii="宋体" w:hAnsi="宋体" w:cs="宋体" w:hint="eastAsia"/>
                <w:sz w:val="24"/>
              </w:rPr>
              <w:lastRenderedPageBreak/>
              <w:t>单元评价结论</w:t>
            </w:r>
            <w:r>
              <w:rPr>
                <w:rFonts w:ascii="宋体" w:hAnsi="宋体" w:cs="宋体" w:hint="eastAsia"/>
                <w:sz w:val="24"/>
              </w:rPr>
              <w:t>5</w:t>
            </w:r>
            <w:r w:rsidRPr="00B871FA">
              <w:rPr>
                <w:rFonts w:ascii="宋体" w:hAnsi="宋体" w:cs="宋体" w:hint="eastAsia"/>
                <w:sz w:val="24"/>
              </w:rPr>
              <w:t>处为基本合格；</w:t>
            </w:r>
          </w:p>
          <w:p w:rsidR="006F4BDF" w:rsidRPr="00B871FA" w:rsidRDefault="006F4BDF" w:rsidP="00A923FC">
            <w:pPr>
              <w:numPr>
                <w:ilvl w:val="0"/>
                <w:numId w:val="1"/>
              </w:numPr>
              <w:snapToGrid w:val="0"/>
              <w:rPr>
                <w:rFonts w:ascii="宋体" w:hAnsi="宋体" w:cs="宋体"/>
                <w:sz w:val="24"/>
              </w:rPr>
            </w:pPr>
            <w:r w:rsidRPr="00B871FA">
              <w:rPr>
                <w:rFonts w:ascii="宋体" w:hAnsi="宋体" w:cs="宋体" w:hint="eastAsia"/>
                <w:sz w:val="24"/>
              </w:rPr>
              <w:t>过程控制记录不全。</w:t>
            </w:r>
          </w:p>
          <w:p w:rsidR="006F4BDF" w:rsidRPr="00B871FA" w:rsidRDefault="006F4BDF" w:rsidP="00A923FC">
            <w:pPr>
              <w:numPr>
                <w:ilvl w:val="0"/>
                <w:numId w:val="2"/>
              </w:numPr>
              <w:snapToGrid w:val="0"/>
              <w:rPr>
                <w:rFonts w:ascii="宋体" w:hAnsi="宋体" w:cs="宋体"/>
                <w:b/>
                <w:sz w:val="24"/>
              </w:rPr>
            </w:pPr>
            <w:r w:rsidRPr="00B871FA">
              <w:rPr>
                <w:rFonts w:ascii="宋体" w:hAnsi="宋体" w:cs="宋体" w:hint="eastAsia"/>
                <w:b/>
                <w:sz w:val="24"/>
              </w:rPr>
              <w:t>麻阳县江口墟镇胡家嘴采石场露天开采改建工程安全设施验收评价报告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1、没有设计文件的附件；</w:t>
            </w:r>
          </w:p>
          <w:p w:rsidR="006F4BDF" w:rsidRPr="00B871FA" w:rsidRDefault="006F4BDF" w:rsidP="00A923FC">
            <w:pPr>
              <w:snapToGrid w:val="0"/>
              <w:rPr>
                <w:rFonts w:ascii="宋体" w:hAnsi="宋体" w:cs="宋体"/>
                <w:sz w:val="24"/>
              </w:rPr>
            </w:pPr>
            <w:r w:rsidRPr="00B871FA">
              <w:rPr>
                <w:rFonts w:ascii="宋体" w:hAnsi="宋体" w:cs="宋体" w:hint="eastAsia"/>
                <w:sz w:val="24"/>
              </w:rPr>
              <w:t>2、主要危险有害因素辨识没有针对性；</w:t>
            </w:r>
          </w:p>
          <w:p w:rsidR="006F4BDF" w:rsidRPr="00B871FA" w:rsidRDefault="006F4BDF" w:rsidP="00A923FC">
            <w:pPr>
              <w:snapToGrid w:val="0"/>
              <w:rPr>
                <w:rFonts w:ascii="宋体" w:hAnsi="宋体" w:cs="宋体"/>
                <w:sz w:val="24"/>
              </w:rPr>
            </w:pPr>
            <w:r w:rsidRPr="00B871FA">
              <w:rPr>
                <w:rFonts w:ascii="宋体" w:hAnsi="宋体" w:cs="宋体" w:hint="eastAsia"/>
                <w:sz w:val="24"/>
              </w:rPr>
              <w:t>3、对策措施建议不具针对性；</w:t>
            </w:r>
          </w:p>
          <w:p w:rsidR="006F4BDF" w:rsidRPr="00B871FA" w:rsidRDefault="006F4BDF" w:rsidP="00A923FC">
            <w:pPr>
              <w:snapToGrid w:val="0"/>
              <w:rPr>
                <w:rFonts w:ascii="宋体" w:hAnsi="宋体" w:cs="宋体"/>
                <w:sz w:val="24"/>
              </w:rPr>
            </w:pPr>
            <w:r w:rsidRPr="00B871FA">
              <w:rPr>
                <w:rFonts w:ascii="宋体" w:hAnsi="宋体" w:cs="宋体" w:hint="eastAsia"/>
                <w:sz w:val="24"/>
              </w:rPr>
              <w:t>4、评价叙述不清，存在前后不呼应现象；</w:t>
            </w:r>
          </w:p>
          <w:p w:rsidR="006F4BDF" w:rsidRPr="00B871FA" w:rsidRDefault="006F4BDF" w:rsidP="00A923FC">
            <w:pPr>
              <w:snapToGrid w:val="0"/>
              <w:rPr>
                <w:rFonts w:ascii="宋体" w:hAnsi="宋体" w:cs="宋体"/>
                <w:sz w:val="24"/>
              </w:rPr>
            </w:pPr>
            <w:r w:rsidRPr="00B871FA">
              <w:rPr>
                <w:rFonts w:ascii="宋体" w:hAnsi="宋体" w:cs="宋体" w:hint="eastAsia"/>
                <w:sz w:val="24"/>
              </w:rPr>
              <w:t>5、过程控制记录不全。</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lastRenderedPageBreak/>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1、风险分析部门不全；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2、现场记录填写不清晰、不准确、不全面，使用格式不规范，整改核查记录未经2人及以上审核签字确认；</w:t>
            </w:r>
          </w:p>
          <w:p w:rsidR="006F4BDF" w:rsidRPr="00B871FA" w:rsidRDefault="006F4BDF" w:rsidP="00A923FC">
            <w:pPr>
              <w:snapToGrid w:val="0"/>
              <w:rPr>
                <w:rFonts w:ascii="宋体" w:hAnsi="宋体" w:cs="宋体"/>
                <w:sz w:val="24"/>
              </w:rPr>
            </w:pPr>
            <w:r w:rsidRPr="00B871FA">
              <w:rPr>
                <w:rFonts w:ascii="宋体" w:hAnsi="宋体" w:cs="宋体" w:hint="eastAsia"/>
                <w:sz w:val="24"/>
              </w:rPr>
              <w:t>3、内部审核和技术负责人审核内容不清晰、不准确，未留有审核和修改痕迹；</w:t>
            </w:r>
          </w:p>
          <w:p w:rsidR="006F4BDF" w:rsidRPr="00B871FA" w:rsidRDefault="006F4BDF" w:rsidP="00A923FC">
            <w:pPr>
              <w:snapToGrid w:val="0"/>
              <w:rPr>
                <w:rFonts w:ascii="宋体" w:hAnsi="宋体" w:cs="宋体"/>
                <w:sz w:val="24"/>
              </w:rPr>
            </w:pPr>
            <w:r w:rsidRPr="00B871FA">
              <w:rPr>
                <w:rFonts w:ascii="宋体" w:hAnsi="宋体" w:cs="宋体" w:hint="eastAsia"/>
                <w:sz w:val="24"/>
              </w:rPr>
              <w:lastRenderedPageBreak/>
              <w:t>4、未进行过程控制审核；</w:t>
            </w:r>
          </w:p>
          <w:p w:rsidR="006F4BDF" w:rsidRPr="00B871FA" w:rsidRDefault="006F4BDF" w:rsidP="00A923FC">
            <w:pPr>
              <w:snapToGrid w:val="0"/>
              <w:rPr>
                <w:rFonts w:ascii="宋体" w:hAnsi="宋体" w:cs="宋体"/>
                <w:sz w:val="24"/>
              </w:rPr>
            </w:pPr>
            <w:r w:rsidRPr="00B871FA">
              <w:rPr>
                <w:rFonts w:ascii="宋体" w:hAnsi="宋体" w:cs="宋体" w:hint="eastAsia"/>
                <w:sz w:val="24"/>
              </w:rPr>
              <w:t>5、安全评价报告每一过程未经评价机构专职过程控制负责人确认；6、归档资料中无过程控制单及存在的安全隐患问题通知单。</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1、2017年度未开展自我检查和机构内审；</w:t>
            </w:r>
          </w:p>
          <w:p w:rsidR="006F4BDF" w:rsidRPr="00B871FA" w:rsidRDefault="006F4BDF" w:rsidP="00A923FC">
            <w:pPr>
              <w:snapToGrid w:val="0"/>
              <w:rPr>
                <w:rFonts w:ascii="宋体" w:hAnsi="宋体" w:cs="宋体"/>
                <w:sz w:val="24"/>
              </w:rPr>
            </w:pPr>
            <w:r w:rsidRPr="00B871FA">
              <w:rPr>
                <w:rFonts w:ascii="宋体" w:hAnsi="宋体" w:cs="宋体" w:hint="eastAsia"/>
                <w:sz w:val="24"/>
              </w:rPr>
              <w:t>2、公文处理与发放，报告和资料借阅，报告交付等登记信息不完整，无审批权限；</w:t>
            </w:r>
          </w:p>
          <w:p w:rsidR="006F4BDF" w:rsidRPr="00B871FA" w:rsidRDefault="006F4BDF" w:rsidP="00A923FC">
            <w:pPr>
              <w:snapToGrid w:val="0"/>
              <w:rPr>
                <w:rFonts w:ascii="宋体" w:hAnsi="宋体" w:cs="宋体"/>
                <w:sz w:val="24"/>
              </w:rPr>
            </w:pPr>
            <w:r w:rsidRPr="00B871FA">
              <w:rPr>
                <w:rFonts w:ascii="宋体" w:hAnsi="宋体" w:cs="宋体" w:hint="eastAsia"/>
                <w:sz w:val="24"/>
              </w:rPr>
              <w:t>3、作业指导书未更新；</w:t>
            </w:r>
          </w:p>
          <w:p w:rsidR="006F4BDF" w:rsidRPr="00B871FA" w:rsidRDefault="006F4BDF" w:rsidP="00A923FC">
            <w:pPr>
              <w:snapToGrid w:val="0"/>
              <w:rPr>
                <w:rFonts w:ascii="宋体" w:hAnsi="宋体" w:cs="宋体"/>
                <w:sz w:val="24"/>
              </w:rPr>
            </w:pPr>
            <w:r w:rsidRPr="00B871FA">
              <w:rPr>
                <w:rFonts w:ascii="宋体" w:hAnsi="宋体" w:cs="宋体" w:hint="eastAsia"/>
                <w:sz w:val="24"/>
              </w:rPr>
              <w:t>4、档案室设施不齐全，未配有灭火器材；部分档案盒封面填写不完整、规范，档案盒</w:t>
            </w:r>
            <w:proofErr w:type="gramStart"/>
            <w:r w:rsidRPr="00B871FA">
              <w:rPr>
                <w:rFonts w:ascii="宋体" w:hAnsi="宋体" w:cs="宋体" w:hint="eastAsia"/>
                <w:sz w:val="24"/>
              </w:rPr>
              <w:t>首页未</w:t>
            </w:r>
            <w:proofErr w:type="gramEnd"/>
            <w:r w:rsidRPr="00B871FA">
              <w:rPr>
                <w:rFonts w:ascii="宋体" w:hAnsi="宋体" w:cs="宋体" w:hint="eastAsia"/>
                <w:sz w:val="24"/>
              </w:rPr>
              <w:t xml:space="preserve">附有目录； </w:t>
            </w:r>
          </w:p>
          <w:p w:rsidR="006F4BDF" w:rsidRPr="00B871FA" w:rsidRDefault="006F4BDF" w:rsidP="00A923FC">
            <w:pPr>
              <w:snapToGrid w:val="0"/>
              <w:rPr>
                <w:rFonts w:ascii="宋体" w:hAnsi="宋体" w:cs="宋体"/>
                <w:sz w:val="24"/>
              </w:rPr>
            </w:pPr>
            <w:r w:rsidRPr="00B871FA">
              <w:rPr>
                <w:rFonts w:ascii="宋体" w:hAnsi="宋体" w:cs="宋体" w:hint="eastAsia"/>
                <w:sz w:val="24"/>
              </w:rPr>
              <w:t>5、未设置专人负责法律法规、标准规范性文件的查询，更新不及时，无发放记录，未对更新的法律法规、标准规范文件进行培训。</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3</w:t>
            </w:r>
          </w:p>
        </w:tc>
        <w:tc>
          <w:tcPr>
            <w:tcW w:w="1095" w:type="dxa"/>
            <w:vAlign w:val="center"/>
          </w:tcPr>
          <w:p w:rsidR="006F4BDF" w:rsidRPr="00B871FA" w:rsidRDefault="006F4BDF" w:rsidP="00A923FC">
            <w:pPr>
              <w:snapToGrid w:val="0"/>
              <w:rPr>
                <w:sz w:val="24"/>
              </w:rPr>
            </w:pPr>
            <w:r w:rsidRPr="00B871FA">
              <w:rPr>
                <w:sz w:val="24"/>
              </w:rPr>
              <w:t>湖南德立安全环保科技有限公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湖南中元矿业集团有限公司峦山选矿厂尾矿库安全现状评价报告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1、报告未盖章，附图不是现状图；</w:t>
            </w:r>
          </w:p>
          <w:p w:rsidR="006F4BDF" w:rsidRPr="00B871FA" w:rsidRDefault="006F4BDF" w:rsidP="00A923FC">
            <w:pPr>
              <w:snapToGrid w:val="0"/>
              <w:rPr>
                <w:rFonts w:ascii="宋体" w:hAnsi="宋体" w:cs="宋体"/>
                <w:sz w:val="24"/>
              </w:rPr>
            </w:pPr>
            <w:r w:rsidRPr="00B871FA">
              <w:rPr>
                <w:rFonts w:ascii="宋体" w:hAnsi="宋体" w:cs="宋体" w:hint="eastAsia"/>
                <w:sz w:val="24"/>
              </w:rPr>
              <w:t>2、尾矿库排水系统设计描述不清；</w:t>
            </w:r>
          </w:p>
          <w:p w:rsidR="006F4BDF" w:rsidRPr="00B871FA" w:rsidRDefault="006F4BDF" w:rsidP="00A923FC">
            <w:pPr>
              <w:snapToGrid w:val="0"/>
              <w:rPr>
                <w:rFonts w:ascii="宋体" w:hAnsi="宋体" w:cs="宋体"/>
                <w:sz w:val="24"/>
              </w:rPr>
            </w:pPr>
            <w:r w:rsidRPr="00B871FA">
              <w:rPr>
                <w:rFonts w:ascii="宋体" w:hAnsi="宋体" w:cs="宋体" w:hint="eastAsia"/>
                <w:sz w:val="24"/>
              </w:rPr>
              <w:t>3、未描述排水系统变化对尾矿库安全的影响；</w:t>
            </w:r>
          </w:p>
          <w:p w:rsidR="006F4BDF" w:rsidRPr="00B871FA" w:rsidRDefault="006F4BDF" w:rsidP="00A923FC">
            <w:pPr>
              <w:snapToGrid w:val="0"/>
              <w:rPr>
                <w:rFonts w:ascii="宋体" w:hAnsi="宋体" w:cs="宋体"/>
                <w:sz w:val="24"/>
              </w:rPr>
            </w:pPr>
            <w:r w:rsidRPr="00B871FA">
              <w:rPr>
                <w:rFonts w:ascii="宋体" w:hAnsi="宋体" w:cs="宋体" w:hint="eastAsia"/>
                <w:sz w:val="24"/>
              </w:rPr>
              <w:t>4、未对排水系统存在的问题提出建议对策措施；</w:t>
            </w:r>
          </w:p>
          <w:p w:rsidR="006F4BDF" w:rsidRPr="00B871FA" w:rsidRDefault="006F4BDF" w:rsidP="00A923FC">
            <w:pPr>
              <w:snapToGrid w:val="0"/>
              <w:rPr>
                <w:rFonts w:ascii="宋体" w:hAnsi="宋体" w:cs="宋体"/>
                <w:sz w:val="24"/>
              </w:rPr>
            </w:pPr>
            <w:r w:rsidRPr="00B871FA">
              <w:rPr>
                <w:rFonts w:ascii="宋体" w:hAnsi="宋体" w:cs="宋体" w:hint="eastAsia"/>
                <w:sz w:val="24"/>
              </w:rPr>
              <w:t>5、调洪演算条件与现状不符；</w:t>
            </w:r>
          </w:p>
          <w:p w:rsidR="006F4BDF" w:rsidRPr="00B871FA" w:rsidRDefault="006F4BDF" w:rsidP="00A923FC">
            <w:pPr>
              <w:snapToGrid w:val="0"/>
              <w:rPr>
                <w:rFonts w:ascii="宋体" w:hAnsi="宋体" w:cs="宋体"/>
                <w:sz w:val="24"/>
              </w:rPr>
            </w:pPr>
            <w:r w:rsidRPr="00B871FA">
              <w:rPr>
                <w:rFonts w:ascii="宋体" w:hAnsi="宋体" w:cs="宋体" w:hint="eastAsia"/>
                <w:sz w:val="24"/>
              </w:rPr>
              <w:t>6、存在错别字、不对应的地方。</w:t>
            </w:r>
          </w:p>
          <w:p w:rsidR="006F4BDF" w:rsidRPr="00B871FA" w:rsidRDefault="006F4BDF" w:rsidP="00A923FC">
            <w:pPr>
              <w:snapToGrid w:val="0"/>
              <w:rPr>
                <w:rFonts w:ascii="宋体" w:hAnsi="宋体" w:cs="宋体"/>
                <w:sz w:val="24"/>
              </w:rPr>
            </w:pP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1、风险分析时间在合同签订之后；</w:t>
            </w:r>
          </w:p>
          <w:p w:rsidR="006F4BDF" w:rsidRPr="00B871FA" w:rsidRDefault="006F4BDF" w:rsidP="00A923FC">
            <w:pPr>
              <w:snapToGrid w:val="0"/>
              <w:rPr>
                <w:rFonts w:ascii="宋体" w:hAnsi="宋体" w:cs="宋体"/>
                <w:sz w:val="24"/>
              </w:rPr>
            </w:pPr>
            <w:r w:rsidRPr="00B871FA">
              <w:rPr>
                <w:rFonts w:ascii="宋体" w:hAnsi="宋体" w:cs="宋体" w:hint="eastAsia"/>
                <w:sz w:val="24"/>
              </w:rPr>
              <w:t>2、现场检查记录</w:t>
            </w:r>
            <w:proofErr w:type="gramStart"/>
            <w:r w:rsidRPr="00B871FA">
              <w:rPr>
                <w:rFonts w:ascii="宋体" w:hAnsi="宋体" w:cs="宋体" w:hint="eastAsia"/>
                <w:sz w:val="24"/>
              </w:rPr>
              <w:t>评价组</w:t>
            </w:r>
            <w:proofErr w:type="gramEnd"/>
            <w:r w:rsidRPr="00B871FA">
              <w:rPr>
                <w:rFonts w:ascii="宋体" w:hAnsi="宋体" w:cs="宋体" w:hint="eastAsia"/>
                <w:sz w:val="24"/>
              </w:rPr>
              <w:t>人员未签字，现场资料收集不全，设计文件及变更、工程验收资料未收集；</w:t>
            </w:r>
          </w:p>
          <w:p w:rsidR="006F4BDF" w:rsidRPr="00B871FA" w:rsidRDefault="006F4BDF" w:rsidP="00A923FC">
            <w:pPr>
              <w:snapToGrid w:val="0"/>
              <w:rPr>
                <w:rFonts w:ascii="宋体" w:hAnsi="宋体" w:cs="宋体"/>
                <w:sz w:val="24"/>
              </w:rPr>
            </w:pPr>
            <w:r w:rsidRPr="00B871FA">
              <w:rPr>
                <w:rFonts w:ascii="宋体" w:hAnsi="宋体" w:cs="宋体" w:hint="eastAsia"/>
                <w:sz w:val="24"/>
              </w:rPr>
              <w:t>3、无内审、技术审核的详细审核意见及修改说明；</w:t>
            </w:r>
          </w:p>
          <w:p w:rsidR="006F4BDF" w:rsidRPr="00B871FA" w:rsidRDefault="006F4BDF" w:rsidP="00A923FC">
            <w:pPr>
              <w:snapToGrid w:val="0"/>
              <w:rPr>
                <w:rFonts w:ascii="宋体" w:hAnsi="宋体" w:cs="宋体"/>
                <w:sz w:val="24"/>
              </w:rPr>
            </w:pPr>
            <w:r w:rsidRPr="00B871FA">
              <w:rPr>
                <w:rFonts w:ascii="宋体" w:hAnsi="宋体" w:cs="宋体" w:hint="eastAsia"/>
                <w:sz w:val="24"/>
              </w:rPr>
              <w:t>4、未保存光盘；</w:t>
            </w:r>
          </w:p>
          <w:p w:rsidR="006F4BDF" w:rsidRPr="00B871FA" w:rsidRDefault="006F4BDF" w:rsidP="00A923FC">
            <w:pPr>
              <w:snapToGrid w:val="0"/>
              <w:rPr>
                <w:rFonts w:ascii="宋体" w:hAnsi="宋体" w:cs="宋体"/>
                <w:sz w:val="24"/>
              </w:rPr>
            </w:pPr>
            <w:r w:rsidRPr="00B871FA">
              <w:rPr>
                <w:rFonts w:ascii="宋体" w:hAnsi="宋体" w:cs="宋体" w:hint="eastAsia"/>
                <w:sz w:val="24"/>
              </w:rPr>
              <w:t>5、主要负责人未签发。</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1、档案资料缺少项目隐患整改前后的对比照片；</w:t>
            </w:r>
          </w:p>
          <w:p w:rsidR="006F4BDF" w:rsidRPr="00B871FA" w:rsidRDefault="006F4BDF" w:rsidP="00A923FC">
            <w:pPr>
              <w:snapToGrid w:val="0"/>
              <w:rPr>
                <w:rFonts w:ascii="宋体" w:hAnsi="宋体" w:cs="宋体"/>
                <w:sz w:val="24"/>
              </w:rPr>
            </w:pPr>
            <w:r w:rsidRPr="00B871FA">
              <w:rPr>
                <w:rFonts w:ascii="宋体" w:hAnsi="宋体" w:cs="宋体" w:hint="eastAsia"/>
                <w:sz w:val="24"/>
              </w:rPr>
              <w:t>2、缺少项目报告技术负责人原始审核意见表；</w:t>
            </w:r>
          </w:p>
          <w:p w:rsidR="006F4BDF" w:rsidRPr="00B871FA" w:rsidRDefault="006F4BDF" w:rsidP="00A923FC">
            <w:pPr>
              <w:snapToGrid w:val="0"/>
              <w:rPr>
                <w:rFonts w:ascii="宋体" w:hAnsi="宋体" w:cs="宋体"/>
                <w:sz w:val="24"/>
              </w:rPr>
            </w:pPr>
            <w:r w:rsidRPr="00B871FA">
              <w:rPr>
                <w:rFonts w:ascii="宋体" w:hAnsi="宋体" w:cs="宋体" w:hint="eastAsia"/>
                <w:sz w:val="24"/>
              </w:rPr>
              <w:t>3、未整改完成的隐患整改计划缺少后续持续跟踪的复查记录（汝城县茶山脚钨矿安全现状评价报告）；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4、技术负责人注册期已过期（2018年1月31日）</w:t>
            </w:r>
            <w:r>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5、技术负责人、过程控制负责人网上公开不明确，未及时更新。</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4</w:t>
            </w:r>
          </w:p>
        </w:tc>
        <w:tc>
          <w:tcPr>
            <w:tcW w:w="1095" w:type="dxa"/>
            <w:vAlign w:val="center"/>
          </w:tcPr>
          <w:p w:rsidR="006F4BDF" w:rsidRPr="00B871FA" w:rsidRDefault="006F4BDF" w:rsidP="00A923FC">
            <w:pPr>
              <w:snapToGrid w:val="0"/>
              <w:ind w:leftChars="50" w:left="105" w:firstLineChars="300" w:firstLine="720"/>
              <w:rPr>
                <w:sz w:val="24"/>
              </w:rPr>
            </w:pPr>
            <w:r w:rsidRPr="00B871FA">
              <w:rPr>
                <w:rFonts w:hint="eastAsia"/>
                <w:sz w:val="24"/>
              </w:rPr>
              <w:t xml:space="preserve"> </w:t>
            </w:r>
            <w:r w:rsidRPr="00B871FA">
              <w:rPr>
                <w:sz w:val="24"/>
              </w:rPr>
              <w:t>长沙国顺安防</w:t>
            </w:r>
            <w:r w:rsidRPr="00B871FA">
              <w:rPr>
                <w:sz w:val="24"/>
              </w:rPr>
              <w:lastRenderedPageBreak/>
              <w:t>技术咨询有限公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sz w:val="24"/>
              </w:rPr>
            </w:pPr>
            <w:r w:rsidRPr="00B871FA">
              <w:rPr>
                <w:rFonts w:ascii="宋体" w:hAnsi="宋体" w:cs="宋体" w:hint="eastAsia"/>
                <w:b/>
                <w:sz w:val="24"/>
              </w:rPr>
              <w:lastRenderedPageBreak/>
              <w:t>浏阳市恒达烟花材料制造有限公司总公司、同盟、翔安、润丰、福龙分公司黑火药生产条件专项安全评价报告：</w:t>
            </w:r>
          </w:p>
          <w:p w:rsidR="006F4BDF" w:rsidRPr="00B871FA" w:rsidRDefault="006F4BDF" w:rsidP="00A923FC">
            <w:pPr>
              <w:numPr>
                <w:ilvl w:val="0"/>
                <w:numId w:val="5"/>
              </w:numPr>
              <w:snapToGrid w:val="0"/>
              <w:rPr>
                <w:rFonts w:ascii="宋体" w:hAnsi="宋体" w:cs="宋体"/>
                <w:sz w:val="24"/>
              </w:rPr>
            </w:pPr>
            <w:r w:rsidRPr="00B871FA">
              <w:rPr>
                <w:rFonts w:ascii="宋体" w:hAnsi="宋体" w:cs="宋体" w:hint="eastAsia"/>
                <w:sz w:val="24"/>
              </w:rPr>
              <w:lastRenderedPageBreak/>
              <w:t>评价范围</w:t>
            </w:r>
            <w:r>
              <w:rPr>
                <w:rFonts w:ascii="宋体" w:hAnsi="宋体" w:cs="宋体" w:hint="eastAsia"/>
                <w:sz w:val="24"/>
              </w:rPr>
              <w:t>不</w:t>
            </w:r>
            <w:r w:rsidRPr="00B871FA">
              <w:rPr>
                <w:rFonts w:ascii="宋体" w:hAnsi="宋体" w:cs="宋体" w:hint="eastAsia"/>
                <w:sz w:val="24"/>
              </w:rPr>
              <w:t>明确；</w:t>
            </w:r>
          </w:p>
          <w:p w:rsidR="006F4BDF" w:rsidRPr="00B871FA" w:rsidRDefault="006F4BDF" w:rsidP="00A923FC">
            <w:pPr>
              <w:numPr>
                <w:ilvl w:val="0"/>
                <w:numId w:val="5"/>
              </w:numPr>
              <w:snapToGrid w:val="0"/>
              <w:rPr>
                <w:rFonts w:ascii="宋体" w:hAnsi="宋体" w:cs="宋体"/>
                <w:sz w:val="24"/>
              </w:rPr>
            </w:pPr>
            <w:r w:rsidRPr="00B871FA">
              <w:rPr>
                <w:rFonts w:ascii="宋体" w:hAnsi="宋体" w:cs="宋体" w:hint="eastAsia"/>
                <w:sz w:val="24"/>
              </w:rPr>
              <w:t>遗漏锅炉缺水的危险辨识；</w:t>
            </w:r>
          </w:p>
          <w:p w:rsidR="006F4BDF" w:rsidRPr="00B871FA" w:rsidRDefault="006F4BDF" w:rsidP="00A923FC">
            <w:pPr>
              <w:numPr>
                <w:ilvl w:val="0"/>
                <w:numId w:val="5"/>
              </w:numPr>
              <w:snapToGrid w:val="0"/>
              <w:rPr>
                <w:rFonts w:ascii="宋体" w:hAnsi="宋体" w:cs="宋体"/>
                <w:sz w:val="24"/>
              </w:rPr>
            </w:pPr>
            <w:r w:rsidRPr="00B871FA">
              <w:rPr>
                <w:rFonts w:ascii="宋体" w:hAnsi="宋体" w:cs="宋体" w:hint="eastAsia"/>
                <w:sz w:val="24"/>
              </w:rPr>
              <w:t>缺少建筑物防雷专项检查表；</w:t>
            </w:r>
          </w:p>
          <w:p w:rsidR="006F4BDF" w:rsidRPr="00B871FA" w:rsidRDefault="006F4BDF" w:rsidP="00A923FC">
            <w:pPr>
              <w:numPr>
                <w:ilvl w:val="0"/>
                <w:numId w:val="5"/>
              </w:numPr>
              <w:snapToGrid w:val="0"/>
              <w:rPr>
                <w:rFonts w:ascii="宋体" w:hAnsi="宋体" w:cs="宋体"/>
                <w:sz w:val="24"/>
              </w:rPr>
            </w:pPr>
            <w:r w:rsidRPr="00B871FA">
              <w:rPr>
                <w:rFonts w:ascii="宋体" w:hAnsi="宋体" w:cs="宋体" w:hint="eastAsia"/>
                <w:sz w:val="24"/>
              </w:rPr>
              <w:t>未对租赁闲置的房屋提出专门的措施要求；缺少危化品仓库和锅炉的专门措施；</w:t>
            </w:r>
          </w:p>
          <w:p w:rsidR="006F4BDF" w:rsidRPr="00B871FA" w:rsidRDefault="006F4BDF" w:rsidP="00A923FC">
            <w:pPr>
              <w:numPr>
                <w:ilvl w:val="0"/>
                <w:numId w:val="5"/>
              </w:numPr>
              <w:snapToGrid w:val="0"/>
              <w:rPr>
                <w:rFonts w:ascii="宋体" w:hAnsi="宋体" w:cs="宋体"/>
                <w:sz w:val="24"/>
              </w:rPr>
            </w:pPr>
            <w:r w:rsidRPr="00B871FA">
              <w:rPr>
                <w:rFonts w:ascii="宋体" w:hAnsi="宋体" w:cs="宋体" w:hint="eastAsia"/>
                <w:sz w:val="24"/>
              </w:rPr>
              <w:t>检查表中部分文字不通顺。</w:t>
            </w:r>
          </w:p>
          <w:p w:rsidR="006F4BDF" w:rsidRPr="00B871FA" w:rsidRDefault="006F4BDF" w:rsidP="00A923FC">
            <w:pPr>
              <w:snapToGrid w:val="0"/>
              <w:rPr>
                <w:rFonts w:ascii="宋体" w:hAnsi="宋体" w:cs="宋体"/>
                <w:sz w:val="24"/>
              </w:rPr>
            </w:pP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lastRenderedPageBreak/>
              <w:t>一、过程控制</w:t>
            </w:r>
          </w:p>
          <w:p w:rsidR="006F4BDF" w:rsidRPr="00B871FA" w:rsidRDefault="006F4BDF" w:rsidP="00A923FC">
            <w:pPr>
              <w:numPr>
                <w:ilvl w:val="0"/>
                <w:numId w:val="3"/>
              </w:numPr>
              <w:tabs>
                <w:tab w:val="left" w:pos="630"/>
              </w:tabs>
              <w:snapToGrid w:val="0"/>
              <w:ind w:left="425" w:hanging="425"/>
              <w:jc w:val="left"/>
              <w:rPr>
                <w:rFonts w:ascii="宋体" w:hAnsi="宋体" w:cs="宋体"/>
                <w:sz w:val="24"/>
              </w:rPr>
            </w:pPr>
            <w:r w:rsidRPr="00B871FA">
              <w:rPr>
                <w:rFonts w:ascii="宋体" w:hAnsi="宋体" w:cs="宋体" w:hint="eastAsia"/>
                <w:sz w:val="24"/>
              </w:rPr>
              <w:t>风险分析缺少承担项目的风险程度；</w:t>
            </w:r>
          </w:p>
          <w:p w:rsidR="006F4BDF" w:rsidRPr="00B871FA" w:rsidRDefault="006F4BDF" w:rsidP="00A923FC">
            <w:pPr>
              <w:numPr>
                <w:ilvl w:val="0"/>
                <w:numId w:val="3"/>
              </w:numPr>
              <w:tabs>
                <w:tab w:val="left" w:pos="630"/>
              </w:tabs>
              <w:snapToGrid w:val="0"/>
              <w:ind w:left="425" w:hanging="425"/>
              <w:jc w:val="left"/>
              <w:rPr>
                <w:rFonts w:ascii="宋体" w:hAnsi="宋体" w:cs="宋体"/>
                <w:sz w:val="24"/>
              </w:rPr>
            </w:pPr>
            <w:r w:rsidRPr="00B871FA">
              <w:rPr>
                <w:rFonts w:ascii="宋体" w:hAnsi="宋体" w:cs="宋体" w:hint="eastAsia"/>
                <w:sz w:val="24"/>
              </w:rPr>
              <w:t>现场检查记录格式及内容不规范；</w:t>
            </w:r>
          </w:p>
          <w:p w:rsidR="006F4BDF" w:rsidRPr="00B871FA" w:rsidRDefault="006F4BDF" w:rsidP="00A923FC">
            <w:pPr>
              <w:numPr>
                <w:ilvl w:val="0"/>
                <w:numId w:val="3"/>
              </w:numPr>
              <w:snapToGrid w:val="0"/>
              <w:rPr>
                <w:rFonts w:ascii="宋体" w:hAnsi="宋体" w:cs="宋体"/>
                <w:sz w:val="24"/>
              </w:rPr>
            </w:pPr>
            <w:r w:rsidRPr="00B871FA">
              <w:rPr>
                <w:rFonts w:ascii="宋体" w:hAnsi="宋体" w:cs="宋体" w:hint="eastAsia"/>
                <w:sz w:val="24"/>
              </w:rPr>
              <w:lastRenderedPageBreak/>
              <w:t>技术审核记录时间、过程控制审核记录时间与报告出版时间为同一天。</w:t>
            </w:r>
          </w:p>
          <w:p w:rsidR="006F4BDF" w:rsidRPr="00B871FA" w:rsidRDefault="006F4BDF" w:rsidP="006F4BDF">
            <w:pPr>
              <w:numPr>
                <w:ilvl w:val="0"/>
                <w:numId w:val="7"/>
              </w:numPr>
              <w:snapToGrid w:val="0"/>
              <w:rPr>
                <w:rFonts w:ascii="宋体" w:hAnsi="宋体" w:cs="宋体"/>
                <w:b/>
                <w:sz w:val="24"/>
              </w:rPr>
            </w:pPr>
            <w:r w:rsidRPr="00B871FA">
              <w:rPr>
                <w:rFonts w:ascii="宋体" w:hAnsi="宋体" w:cs="宋体" w:hint="eastAsia"/>
                <w:b/>
                <w:sz w:val="24"/>
              </w:rPr>
              <w:t>内部管理</w:t>
            </w:r>
          </w:p>
          <w:p w:rsidR="006F4BDF" w:rsidRPr="00B871FA" w:rsidRDefault="006F4BDF" w:rsidP="006F4BDF">
            <w:pPr>
              <w:numPr>
                <w:ilvl w:val="0"/>
                <w:numId w:val="8"/>
              </w:numPr>
              <w:snapToGrid w:val="0"/>
              <w:rPr>
                <w:rFonts w:ascii="宋体" w:hAnsi="宋体" w:cs="宋体"/>
                <w:sz w:val="24"/>
              </w:rPr>
            </w:pPr>
            <w:r w:rsidRPr="00B871FA">
              <w:rPr>
                <w:rFonts w:ascii="宋体" w:hAnsi="宋体" w:cs="宋体" w:hint="eastAsia"/>
                <w:sz w:val="24"/>
              </w:rPr>
              <w:t>无机构内部运行自我检查记录及整改记录；</w:t>
            </w:r>
          </w:p>
          <w:p w:rsidR="006F4BDF" w:rsidRPr="00B871FA" w:rsidRDefault="006F4BDF" w:rsidP="00A923FC">
            <w:pPr>
              <w:snapToGrid w:val="0"/>
              <w:rPr>
                <w:rFonts w:ascii="宋体" w:hAnsi="宋体" w:cs="宋体"/>
                <w:sz w:val="24"/>
              </w:rPr>
            </w:pPr>
            <w:r>
              <w:rPr>
                <w:rFonts w:ascii="宋体" w:hAnsi="宋体" w:cs="宋体" w:hint="eastAsia"/>
                <w:sz w:val="24"/>
              </w:rPr>
              <w:t>2、</w:t>
            </w:r>
            <w:r w:rsidRPr="00B871FA">
              <w:rPr>
                <w:rFonts w:ascii="宋体" w:hAnsi="宋体" w:cs="宋体" w:hint="eastAsia"/>
                <w:sz w:val="24"/>
              </w:rPr>
              <w:t>内部审查制度、纠正和预防制度运行不正常，资质和印章管理审批权限不明确；</w:t>
            </w:r>
          </w:p>
          <w:p w:rsidR="006F4BDF" w:rsidRPr="00B871FA" w:rsidRDefault="006F4BDF" w:rsidP="00A923FC">
            <w:pPr>
              <w:snapToGrid w:val="0"/>
              <w:rPr>
                <w:rFonts w:ascii="宋体" w:hAnsi="宋体" w:cs="宋体"/>
                <w:sz w:val="24"/>
              </w:rPr>
            </w:pPr>
            <w:r w:rsidRPr="00B871FA">
              <w:rPr>
                <w:rFonts w:ascii="宋体" w:hAnsi="宋体" w:cs="宋体" w:hint="eastAsia"/>
                <w:sz w:val="24"/>
              </w:rPr>
              <w:t>3、档案管理部分：安全评价现场作业记录签字不完整，现场记录不齐全，现场发现的隐患未记录；</w:t>
            </w:r>
          </w:p>
          <w:p w:rsidR="006F4BDF" w:rsidRPr="00B871FA" w:rsidRDefault="006F4BDF" w:rsidP="00A923FC">
            <w:pPr>
              <w:numPr>
                <w:ilvl w:val="0"/>
                <w:numId w:val="3"/>
              </w:numPr>
              <w:snapToGrid w:val="0"/>
              <w:rPr>
                <w:rFonts w:ascii="宋体" w:hAnsi="宋体" w:cs="宋体"/>
                <w:sz w:val="24"/>
              </w:rPr>
            </w:pPr>
            <w:r w:rsidRPr="00B871FA">
              <w:rPr>
                <w:rFonts w:ascii="宋体" w:hAnsi="宋体" w:cs="宋体" w:hint="eastAsia"/>
                <w:sz w:val="24"/>
              </w:rPr>
              <w:t>年度培训计划未经主要负责人签发。</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5</w:t>
            </w:r>
          </w:p>
        </w:tc>
        <w:tc>
          <w:tcPr>
            <w:tcW w:w="1095" w:type="dxa"/>
            <w:vAlign w:val="center"/>
          </w:tcPr>
          <w:p w:rsidR="006F4BDF" w:rsidRPr="00B871FA" w:rsidRDefault="006F4BDF" w:rsidP="00A923FC">
            <w:pPr>
              <w:snapToGrid w:val="0"/>
              <w:rPr>
                <w:sz w:val="24"/>
              </w:rPr>
            </w:pPr>
            <w:r w:rsidRPr="00B871FA">
              <w:rPr>
                <w:sz w:val="24"/>
              </w:rPr>
              <w:t>湖南和</w:t>
            </w:r>
            <w:proofErr w:type="gramStart"/>
            <w:r w:rsidRPr="00B871FA">
              <w:rPr>
                <w:sz w:val="24"/>
              </w:rPr>
              <w:t>泰安全评价</w:t>
            </w:r>
            <w:proofErr w:type="gramEnd"/>
            <w:r w:rsidRPr="00B871FA">
              <w:rPr>
                <w:sz w:val="24"/>
              </w:rPr>
              <w:t>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长沙麓谷清洁能源经营有限公司学团加油加气站（加油部分）验收评价报告：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1、评价范围描述不具体；</w:t>
            </w:r>
          </w:p>
          <w:p w:rsidR="006F4BDF" w:rsidRPr="00B871FA" w:rsidRDefault="006F4BDF" w:rsidP="00A923FC">
            <w:pPr>
              <w:snapToGrid w:val="0"/>
              <w:rPr>
                <w:rFonts w:ascii="宋体" w:hAnsi="宋体" w:cs="宋体"/>
                <w:sz w:val="24"/>
              </w:rPr>
            </w:pPr>
            <w:r w:rsidRPr="00B871FA">
              <w:rPr>
                <w:rFonts w:ascii="宋体" w:hAnsi="宋体" w:cs="宋体" w:hint="eastAsia"/>
                <w:sz w:val="24"/>
              </w:rPr>
              <w:t>2、过程控制记录：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1）风险分析参与部门不全；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2）没有项目组长及成员的现场影像资料；</w:t>
            </w:r>
          </w:p>
          <w:p w:rsidR="006F4BDF" w:rsidRPr="00B871FA" w:rsidRDefault="006F4BDF" w:rsidP="00A923FC">
            <w:pPr>
              <w:snapToGrid w:val="0"/>
              <w:rPr>
                <w:rFonts w:ascii="宋体" w:hAnsi="宋体" w:cs="宋体"/>
                <w:sz w:val="24"/>
              </w:rPr>
            </w:pPr>
            <w:r w:rsidRPr="00B871FA">
              <w:rPr>
                <w:rFonts w:ascii="宋体" w:hAnsi="宋体" w:cs="宋体" w:hint="eastAsia"/>
                <w:sz w:val="24"/>
              </w:rPr>
              <w:t>3）未保留内部审核和技术负责人审核、修改痕迹；</w:t>
            </w:r>
          </w:p>
          <w:p w:rsidR="006F4BDF" w:rsidRPr="00B871FA" w:rsidRDefault="006F4BDF" w:rsidP="00A923FC">
            <w:pPr>
              <w:snapToGrid w:val="0"/>
              <w:rPr>
                <w:rFonts w:ascii="宋体" w:hAnsi="宋体" w:cs="宋体"/>
                <w:sz w:val="24"/>
              </w:rPr>
            </w:pPr>
            <w:r w:rsidRPr="00B871FA">
              <w:rPr>
                <w:rFonts w:ascii="宋体" w:hAnsi="宋体" w:cs="宋体" w:hint="eastAsia"/>
                <w:sz w:val="24"/>
              </w:rPr>
              <w:t>4）过程控制负责人审核内容未包括“采集了现场证据”；</w:t>
            </w:r>
          </w:p>
          <w:p w:rsidR="006F4BDF" w:rsidRPr="00B871FA" w:rsidRDefault="006F4BDF" w:rsidP="006F4BDF">
            <w:pPr>
              <w:numPr>
                <w:ilvl w:val="0"/>
                <w:numId w:val="6"/>
              </w:numPr>
              <w:snapToGrid w:val="0"/>
              <w:rPr>
                <w:rFonts w:ascii="宋体" w:hAnsi="宋体" w:cs="宋体"/>
                <w:sz w:val="24"/>
              </w:rPr>
            </w:pPr>
            <w:r w:rsidRPr="00B871FA">
              <w:rPr>
                <w:rFonts w:ascii="宋体" w:hAnsi="宋体" w:cs="宋体" w:hint="eastAsia"/>
                <w:sz w:val="24"/>
              </w:rPr>
              <w:t>安全评价报告每一过程未经评价机构专职过程控制负责人确认；归档资料中无一审、二审、外</w:t>
            </w:r>
            <w:proofErr w:type="gramStart"/>
            <w:r w:rsidRPr="00B871FA">
              <w:rPr>
                <w:rFonts w:ascii="宋体" w:hAnsi="宋体" w:cs="宋体" w:hint="eastAsia"/>
                <w:sz w:val="24"/>
              </w:rPr>
              <w:t>审电子</w:t>
            </w:r>
            <w:proofErr w:type="gramEnd"/>
            <w:r w:rsidRPr="00B871FA">
              <w:rPr>
                <w:rFonts w:ascii="宋体" w:hAnsi="宋体" w:cs="宋体" w:hint="eastAsia"/>
                <w:sz w:val="24"/>
              </w:rPr>
              <w:t>和纸质版。</w:t>
            </w:r>
          </w:p>
          <w:p w:rsidR="006F4BDF" w:rsidRPr="00B871FA" w:rsidRDefault="006F4BDF" w:rsidP="00A923FC">
            <w:pPr>
              <w:snapToGrid w:val="0"/>
              <w:rPr>
                <w:rFonts w:ascii="宋体" w:hAnsi="宋体" w:cs="宋体"/>
                <w:sz w:val="24"/>
              </w:rPr>
            </w:pP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1、报告审核、技术负责人审核内容过于简单；</w:t>
            </w:r>
          </w:p>
          <w:p w:rsidR="006F4BDF" w:rsidRPr="00B871FA" w:rsidRDefault="006F4BDF" w:rsidP="00A923FC">
            <w:pPr>
              <w:snapToGrid w:val="0"/>
              <w:rPr>
                <w:rFonts w:ascii="宋体" w:hAnsi="宋体" w:cs="宋体"/>
                <w:sz w:val="24"/>
              </w:rPr>
            </w:pPr>
            <w:r w:rsidRPr="00B871FA">
              <w:rPr>
                <w:rFonts w:ascii="宋体" w:hAnsi="宋体" w:cs="宋体" w:hint="eastAsia"/>
                <w:sz w:val="24"/>
              </w:rPr>
              <w:t>2、风险分析参与部门不全。</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1、报告交付登记信息不全，仪器设备使用登记信息不完整；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2、评价师档案中培训记录不完整，简历未及时更新；</w:t>
            </w:r>
          </w:p>
          <w:p w:rsidR="006F4BDF" w:rsidRPr="00B871FA" w:rsidRDefault="006F4BDF" w:rsidP="00A923FC">
            <w:pPr>
              <w:snapToGrid w:val="0"/>
              <w:rPr>
                <w:rFonts w:ascii="宋体" w:hAnsi="宋体" w:cs="宋体"/>
                <w:sz w:val="24"/>
              </w:rPr>
            </w:pPr>
            <w:r w:rsidRPr="00B871FA">
              <w:rPr>
                <w:rFonts w:ascii="宋体" w:hAnsi="宋体" w:cs="宋体" w:hint="eastAsia"/>
                <w:sz w:val="24"/>
              </w:rPr>
              <w:t>3、档案室未配备灭火器材；</w:t>
            </w:r>
          </w:p>
          <w:p w:rsidR="006F4BDF" w:rsidRPr="00B871FA" w:rsidRDefault="006F4BDF" w:rsidP="00A923FC">
            <w:pPr>
              <w:snapToGrid w:val="0"/>
              <w:rPr>
                <w:rFonts w:ascii="宋体" w:hAnsi="宋体" w:cs="宋体"/>
                <w:sz w:val="24"/>
              </w:rPr>
            </w:pPr>
            <w:r w:rsidRPr="00B871FA">
              <w:rPr>
                <w:rFonts w:ascii="宋体" w:hAnsi="宋体" w:cs="宋体" w:hint="eastAsia"/>
                <w:sz w:val="24"/>
              </w:rPr>
              <w:t>4、现场影像资料未采用光盘进行存储；</w:t>
            </w:r>
          </w:p>
          <w:p w:rsidR="006F4BDF" w:rsidRPr="00B871FA" w:rsidRDefault="006F4BDF" w:rsidP="00A923FC">
            <w:pPr>
              <w:snapToGrid w:val="0"/>
              <w:rPr>
                <w:rFonts w:ascii="宋体" w:hAnsi="宋体" w:cs="宋体"/>
                <w:sz w:val="24"/>
              </w:rPr>
            </w:pPr>
            <w:r w:rsidRPr="00B871FA">
              <w:rPr>
                <w:rFonts w:ascii="宋体" w:hAnsi="宋体" w:cs="宋体" w:hint="eastAsia"/>
                <w:sz w:val="24"/>
              </w:rPr>
              <w:t>5、</w:t>
            </w:r>
            <w:r w:rsidRPr="00B871FA">
              <w:rPr>
                <w:rFonts w:ascii="宋体" w:hAnsi="宋体" w:cs="宋体"/>
                <w:sz w:val="24"/>
              </w:rPr>
              <w:t>法律、法规、规章和技术标准、规范</w:t>
            </w:r>
            <w:r w:rsidRPr="00B871FA">
              <w:rPr>
                <w:rFonts w:ascii="宋体" w:hAnsi="宋体" w:cs="宋体" w:hint="eastAsia"/>
                <w:sz w:val="24"/>
              </w:rPr>
              <w:t>更新不及时，也</w:t>
            </w:r>
            <w:proofErr w:type="gramStart"/>
            <w:r w:rsidRPr="00B871FA">
              <w:rPr>
                <w:rFonts w:ascii="宋体" w:hAnsi="宋体" w:cs="宋体" w:hint="eastAsia"/>
                <w:sz w:val="24"/>
              </w:rPr>
              <w:t>无发布</w:t>
            </w:r>
            <w:proofErr w:type="gramEnd"/>
            <w:r w:rsidRPr="00B871FA">
              <w:rPr>
                <w:rFonts w:ascii="宋体" w:hAnsi="宋体" w:cs="宋体" w:hint="eastAsia"/>
                <w:sz w:val="24"/>
              </w:rPr>
              <w:t>与培训记录；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6、合同登记不规范。</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三、网上信息公示</w:t>
            </w:r>
          </w:p>
          <w:p w:rsidR="006F4BDF" w:rsidRPr="00B871FA" w:rsidRDefault="006F4BDF" w:rsidP="00A923FC">
            <w:pPr>
              <w:snapToGrid w:val="0"/>
              <w:rPr>
                <w:rFonts w:ascii="宋体" w:hAnsi="宋体" w:cs="宋体"/>
                <w:sz w:val="24"/>
              </w:rPr>
            </w:pPr>
            <w:r w:rsidRPr="00B871FA">
              <w:rPr>
                <w:rFonts w:ascii="宋体" w:hAnsi="宋体" w:cs="宋体" w:hint="eastAsia"/>
                <w:sz w:val="24"/>
              </w:rPr>
              <w:t>1、网上内容更新不及时；</w:t>
            </w:r>
          </w:p>
          <w:p w:rsidR="006F4BDF" w:rsidRPr="00B871FA" w:rsidRDefault="006F4BDF" w:rsidP="00A923FC">
            <w:pPr>
              <w:snapToGrid w:val="0"/>
              <w:rPr>
                <w:rFonts w:ascii="宋体" w:hAnsi="宋体" w:cs="宋体"/>
                <w:sz w:val="24"/>
              </w:rPr>
            </w:pPr>
            <w:r w:rsidRPr="00B871FA">
              <w:rPr>
                <w:rFonts w:ascii="宋体" w:hAnsi="宋体" w:cs="宋体" w:hint="eastAsia"/>
                <w:sz w:val="24"/>
              </w:rPr>
              <w:t>2、抽查4个项目均未在网上公示，2017年度仅公示了2个项目。</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6</w:t>
            </w:r>
          </w:p>
        </w:tc>
        <w:tc>
          <w:tcPr>
            <w:tcW w:w="1095" w:type="dxa"/>
            <w:vAlign w:val="center"/>
          </w:tcPr>
          <w:p w:rsidR="006F4BDF" w:rsidRPr="00B871FA" w:rsidRDefault="006F4BDF" w:rsidP="00A923FC">
            <w:pPr>
              <w:snapToGrid w:val="0"/>
              <w:ind w:firstLineChars="350" w:firstLine="840"/>
              <w:rPr>
                <w:sz w:val="24"/>
              </w:rPr>
            </w:pPr>
            <w:r w:rsidRPr="00B871FA">
              <w:rPr>
                <w:rFonts w:hint="eastAsia"/>
                <w:sz w:val="24"/>
              </w:rPr>
              <w:t xml:space="preserve"> </w:t>
            </w:r>
            <w:r w:rsidRPr="00B871FA">
              <w:rPr>
                <w:sz w:val="24"/>
              </w:rPr>
              <w:t>衡阳市安泰安全咨询评价有限公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常宁市盐湖镇七里坪区重金属污染综合治理项目之尾矿</w:t>
            </w:r>
            <w:proofErr w:type="gramStart"/>
            <w:r w:rsidRPr="00B871FA">
              <w:rPr>
                <w:rFonts w:ascii="宋体" w:hAnsi="宋体" w:cs="宋体" w:hint="eastAsia"/>
                <w:b/>
                <w:bCs/>
                <w:sz w:val="24"/>
              </w:rPr>
              <w:t>库治理</w:t>
            </w:r>
            <w:proofErr w:type="gramEnd"/>
            <w:r w:rsidRPr="00B871FA">
              <w:rPr>
                <w:rFonts w:ascii="宋体" w:hAnsi="宋体" w:cs="宋体" w:hint="eastAsia"/>
                <w:b/>
                <w:bCs/>
                <w:sz w:val="24"/>
              </w:rPr>
              <w:t>安全验收评价报告安全现状评价：</w:t>
            </w:r>
          </w:p>
          <w:p w:rsidR="006F4BDF" w:rsidRPr="00B871FA" w:rsidRDefault="006F4BDF" w:rsidP="00A923FC">
            <w:pPr>
              <w:snapToGrid w:val="0"/>
              <w:rPr>
                <w:rFonts w:ascii="宋体" w:hAnsi="宋体" w:cs="宋体"/>
                <w:bCs/>
                <w:sz w:val="24"/>
              </w:rPr>
            </w:pPr>
            <w:r w:rsidRPr="00B871FA">
              <w:rPr>
                <w:rFonts w:ascii="宋体" w:hAnsi="宋体" w:cs="宋体" w:hint="eastAsia"/>
                <w:bCs/>
                <w:sz w:val="24"/>
              </w:rPr>
              <w:t>1、安全检查表中的情况描述与结论有些逻辑方面的错误；</w:t>
            </w:r>
          </w:p>
          <w:p w:rsidR="006F4BDF" w:rsidRPr="00B871FA" w:rsidRDefault="006F4BDF" w:rsidP="00A923FC">
            <w:pPr>
              <w:snapToGrid w:val="0"/>
              <w:rPr>
                <w:rFonts w:ascii="宋体" w:hAnsi="宋体" w:cs="宋体"/>
                <w:bCs/>
                <w:sz w:val="24"/>
              </w:rPr>
            </w:pPr>
            <w:r w:rsidRPr="00B871FA">
              <w:rPr>
                <w:rFonts w:ascii="宋体" w:hAnsi="宋体" w:cs="宋体" w:hint="eastAsia"/>
                <w:bCs/>
                <w:sz w:val="24"/>
              </w:rPr>
              <w:t>2、主要危险因素辨识无针对性；</w:t>
            </w:r>
          </w:p>
          <w:p w:rsidR="006F4BDF" w:rsidRPr="00B871FA" w:rsidRDefault="006F4BDF" w:rsidP="00A923FC">
            <w:pPr>
              <w:snapToGrid w:val="0"/>
              <w:rPr>
                <w:rFonts w:ascii="宋体" w:hAnsi="宋体" w:cs="宋体"/>
                <w:bCs/>
                <w:sz w:val="24"/>
              </w:rPr>
            </w:pPr>
            <w:r w:rsidRPr="00B871FA">
              <w:rPr>
                <w:rFonts w:ascii="宋体" w:hAnsi="宋体" w:cs="宋体" w:hint="eastAsia"/>
                <w:bCs/>
                <w:sz w:val="24"/>
              </w:rPr>
              <w:t>3、没有对评价对象发生事故的可能性及其严重程</w:t>
            </w:r>
            <w:r w:rsidRPr="00B871FA">
              <w:rPr>
                <w:rFonts w:ascii="宋体" w:hAnsi="宋体" w:cs="宋体" w:hint="eastAsia"/>
                <w:bCs/>
                <w:sz w:val="24"/>
              </w:rPr>
              <w:lastRenderedPageBreak/>
              <w:t>度进行定性、定量评价；</w:t>
            </w:r>
          </w:p>
          <w:p w:rsidR="006F4BDF" w:rsidRPr="00B871FA" w:rsidRDefault="006F4BDF" w:rsidP="00A923FC">
            <w:pPr>
              <w:snapToGrid w:val="0"/>
              <w:rPr>
                <w:rFonts w:ascii="宋体" w:hAnsi="宋体" w:cs="宋体"/>
                <w:bCs/>
                <w:sz w:val="24"/>
              </w:rPr>
            </w:pPr>
            <w:r w:rsidRPr="00B871FA">
              <w:rPr>
                <w:rFonts w:ascii="宋体" w:hAnsi="宋体" w:cs="宋体" w:hint="eastAsia"/>
                <w:bCs/>
                <w:sz w:val="24"/>
              </w:rPr>
              <w:t>4、过程控制记录不全。</w:t>
            </w:r>
          </w:p>
        </w:tc>
        <w:tc>
          <w:tcPr>
            <w:tcW w:w="7070"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lastRenderedPageBreak/>
              <w:t>一、过程控制</w:t>
            </w:r>
          </w:p>
          <w:p w:rsidR="006F4BDF" w:rsidRPr="00B871FA" w:rsidRDefault="006F4BDF" w:rsidP="00A923FC">
            <w:pPr>
              <w:snapToGrid w:val="0"/>
              <w:rPr>
                <w:rFonts w:ascii="宋体" w:hAnsi="宋体" w:cs="宋体"/>
                <w:bCs/>
                <w:sz w:val="24"/>
              </w:rPr>
            </w:pPr>
            <w:r w:rsidRPr="00B871FA">
              <w:rPr>
                <w:rFonts w:ascii="宋体" w:hAnsi="宋体" w:cs="宋体"/>
                <w:bCs/>
                <w:sz w:val="24"/>
              </w:rPr>
              <w:t>1</w:t>
            </w:r>
            <w:r w:rsidRPr="00B871FA">
              <w:rPr>
                <w:rFonts w:ascii="宋体" w:hAnsi="宋体" w:cs="宋体" w:hint="eastAsia"/>
                <w:bCs/>
                <w:sz w:val="24"/>
              </w:rPr>
              <w:t>、风险分析部门不全；</w:t>
            </w:r>
          </w:p>
          <w:p w:rsidR="006F4BDF" w:rsidRPr="00B871FA" w:rsidRDefault="006F4BDF" w:rsidP="00A923FC">
            <w:pPr>
              <w:snapToGrid w:val="0"/>
              <w:rPr>
                <w:rFonts w:ascii="宋体" w:hAnsi="宋体" w:cs="宋体"/>
                <w:bCs/>
                <w:sz w:val="24"/>
              </w:rPr>
            </w:pPr>
            <w:r w:rsidRPr="00B871FA">
              <w:rPr>
                <w:rFonts w:ascii="宋体" w:hAnsi="宋体" w:cs="宋体"/>
                <w:bCs/>
                <w:sz w:val="24"/>
              </w:rPr>
              <w:t>2</w:t>
            </w:r>
            <w:r w:rsidRPr="00B871FA">
              <w:rPr>
                <w:rFonts w:ascii="宋体" w:hAnsi="宋体" w:cs="宋体" w:hint="eastAsia"/>
                <w:bCs/>
                <w:sz w:val="24"/>
              </w:rPr>
              <w:t>、整改核查记录未经</w:t>
            </w:r>
            <w:r w:rsidRPr="00B871FA">
              <w:rPr>
                <w:rFonts w:ascii="宋体" w:hAnsi="宋体" w:cs="宋体"/>
                <w:bCs/>
                <w:sz w:val="24"/>
              </w:rPr>
              <w:t>2</w:t>
            </w:r>
            <w:r w:rsidRPr="00B871FA">
              <w:rPr>
                <w:rFonts w:ascii="宋体" w:hAnsi="宋体" w:cs="宋体" w:hint="eastAsia"/>
                <w:bCs/>
                <w:sz w:val="24"/>
              </w:rPr>
              <w:t>人及以上审核签字确认；</w:t>
            </w:r>
          </w:p>
          <w:p w:rsidR="006F4BDF" w:rsidRPr="00B871FA" w:rsidRDefault="006F4BDF" w:rsidP="00A923FC">
            <w:pPr>
              <w:snapToGrid w:val="0"/>
              <w:rPr>
                <w:rFonts w:ascii="宋体" w:hAnsi="宋体" w:cs="宋体"/>
                <w:bCs/>
                <w:sz w:val="24"/>
              </w:rPr>
            </w:pPr>
            <w:r w:rsidRPr="00B871FA">
              <w:rPr>
                <w:rFonts w:ascii="宋体" w:hAnsi="宋体" w:cs="宋体"/>
                <w:bCs/>
                <w:sz w:val="24"/>
              </w:rPr>
              <w:t>3</w:t>
            </w:r>
            <w:r w:rsidRPr="00B871FA">
              <w:rPr>
                <w:rFonts w:ascii="宋体" w:hAnsi="宋体" w:cs="宋体" w:hint="eastAsia"/>
                <w:bCs/>
                <w:sz w:val="24"/>
              </w:rPr>
              <w:t>、安全评价过程异常情况登记表技术负责人未签名；</w:t>
            </w:r>
          </w:p>
          <w:p w:rsidR="006F4BDF" w:rsidRPr="00B871FA" w:rsidRDefault="006F4BDF" w:rsidP="00A923FC">
            <w:pPr>
              <w:snapToGrid w:val="0"/>
              <w:rPr>
                <w:rFonts w:ascii="宋体" w:hAnsi="宋体" w:cs="宋体"/>
                <w:bCs/>
                <w:sz w:val="24"/>
              </w:rPr>
            </w:pPr>
            <w:r w:rsidRPr="00B871FA">
              <w:rPr>
                <w:rFonts w:ascii="宋体" w:hAnsi="宋体" w:cs="宋体"/>
                <w:bCs/>
                <w:sz w:val="24"/>
              </w:rPr>
              <w:t>4</w:t>
            </w:r>
            <w:r w:rsidRPr="00B871FA">
              <w:rPr>
                <w:rFonts w:ascii="宋体" w:hAnsi="宋体" w:cs="宋体" w:hint="eastAsia"/>
                <w:bCs/>
                <w:sz w:val="24"/>
              </w:rPr>
              <w:t>、技术负责人审核的内容不清晰、不准确；</w:t>
            </w:r>
          </w:p>
          <w:p w:rsidR="006F4BDF" w:rsidRPr="00B871FA" w:rsidRDefault="006F4BDF" w:rsidP="00A923FC">
            <w:pPr>
              <w:snapToGrid w:val="0"/>
              <w:rPr>
                <w:rFonts w:ascii="宋体" w:hAnsi="宋体" w:cs="宋体"/>
                <w:bCs/>
                <w:sz w:val="24"/>
              </w:rPr>
            </w:pPr>
            <w:r w:rsidRPr="00B871FA">
              <w:rPr>
                <w:rFonts w:ascii="宋体" w:hAnsi="宋体" w:cs="宋体" w:hint="eastAsia"/>
                <w:bCs/>
                <w:sz w:val="24"/>
              </w:rPr>
              <w:t>5、安全评价报告每一过程未经评价机构专职过程控制负责人确认。</w:t>
            </w:r>
          </w:p>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lastRenderedPageBreak/>
              <w:t>二、内部管理</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、没有及时公开为政府、公众提供技术服务的情况；</w:t>
            </w:r>
          </w:p>
          <w:p w:rsidR="006F4BDF" w:rsidRPr="00B871FA" w:rsidRDefault="006F4BDF" w:rsidP="00A923FC">
            <w:pPr>
              <w:snapToGrid w:val="0"/>
              <w:rPr>
                <w:rFonts w:ascii="宋体" w:hAnsi="宋体" w:cs="宋体"/>
                <w:sz w:val="24"/>
              </w:rPr>
            </w:pPr>
            <w:r w:rsidRPr="00B871FA">
              <w:rPr>
                <w:rFonts w:ascii="宋体" w:hAnsi="宋体" w:cs="宋体" w:hint="eastAsia"/>
                <w:sz w:val="24"/>
              </w:rPr>
              <w:t>2、没有</w:t>
            </w:r>
            <w:r>
              <w:rPr>
                <w:rFonts w:ascii="宋体" w:hAnsi="宋体" w:cs="宋体" w:hint="eastAsia"/>
                <w:sz w:val="24"/>
              </w:rPr>
              <w:t>及时</w:t>
            </w:r>
            <w:r w:rsidRPr="00B871FA">
              <w:rPr>
                <w:rFonts w:ascii="宋体" w:hAnsi="宋体" w:cs="宋体" w:hint="eastAsia"/>
                <w:sz w:val="24"/>
              </w:rPr>
              <w:t>更新网上公开信息；</w:t>
            </w:r>
          </w:p>
          <w:p w:rsidR="006F4BDF" w:rsidRPr="00B871FA" w:rsidRDefault="006F4BDF" w:rsidP="00A923FC">
            <w:pPr>
              <w:snapToGrid w:val="0"/>
              <w:rPr>
                <w:rFonts w:ascii="宋体" w:hAnsi="宋体" w:cs="宋体"/>
                <w:sz w:val="24"/>
              </w:rPr>
            </w:pPr>
            <w:r w:rsidRPr="00B871FA">
              <w:rPr>
                <w:rFonts w:ascii="宋体" w:hAnsi="宋体" w:cs="宋体" w:hint="eastAsia"/>
                <w:sz w:val="24"/>
              </w:rPr>
              <w:t>3、体系文件未能认真执行；</w:t>
            </w:r>
          </w:p>
          <w:p w:rsidR="006F4BDF" w:rsidRPr="00B871FA" w:rsidRDefault="006F4BDF" w:rsidP="00A923FC">
            <w:pPr>
              <w:snapToGrid w:val="0"/>
              <w:rPr>
                <w:rFonts w:ascii="宋体" w:hAnsi="宋体" w:cs="宋体"/>
                <w:sz w:val="24"/>
              </w:rPr>
            </w:pPr>
            <w:r w:rsidRPr="00B871FA">
              <w:rPr>
                <w:rFonts w:ascii="宋体" w:hAnsi="宋体" w:cs="宋体" w:hint="eastAsia"/>
                <w:sz w:val="24"/>
              </w:rPr>
              <w:t>4、</w:t>
            </w:r>
            <w:r w:rsidRPr="00B871FA">
              <w:rPr>
                <w:rFonts w:ascii="宋体" w:hAnsi="宋体" w:cs="宋体"/>
                <w:sz w:val="24"/>
              </w:rPr>
              <w:t>2017</w:t>
            </w:r>
            <w:r w:rsidRPr="00B871FA">
              <w:rPr>
                <w:rFonts w:ascii="宋体" w:hAnsi="宋体" w:cs="宋体" w:hint="eastAsia"/>
                <w:sz w:val="24"/>
              </w:rPr>
              <w:t>年度未开展自我检查和机构内审；</w:t>
            </w:r>
          </w:p>
          <w:p w:rsidR="006F4BDF" w:rsidRPr="00B871FA" w:rsidRDefault="006F4BDF" w:rsidP="00A923FC">
            <w:pPr>
              <w:snapToGrid w:val="0"/>
              <w:rPr>
                <w:rFonts w:ascii="宋体" w:hAnsi="宋体" w:cs="宋体"/>
                <w:sz w:val="24"/>
              </w:rPr>
            </w:pPr>
            <w:r w:rsidRPr="00B871FA">
              <w:rPr>
                <w:rFonts w:ascii="宋体" w:hAnsi="宋体" w:cs="宋体" w:hint="eastAsia"/>
                <w:sz w:val="24"/>
              </w:rPr>
              <w:t>5、作业指导书未更新；</w:t>
            </w:r>
          </w:p>
          <w:p w:rsidR="006F4BDF" w:rsidRPr="00B871FA" w:rsidRDefault="006F4BDF" w:rsidP="00A923FC">
            <w:pPr>
              <w:snapToGrid w:val="0"/>
              <w:rPr>
                <w:rFonts w:ascii="宋体" w:hAnsi="宋体" w:cs="宋体"/>
                <w:sz w:val="24"/>
              </w:rPr>
            </w:pPr>
            <w:r w:rsidRPr="00B871FA">
              <w:rPr>
                <w:rFonts w:ascii="宋体" w:hAnsi="宋体" w:cs="宋体" w:hint="eastAsia"/>
                <w:sz w:val="24"/>
              </w:rPr>
              <w:t>6、没有公开安全评价机构从业行为规范；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7、档案盒封面填写不完整、规范，档案盒首页没有附目录；</w:t>
            </w:r>
          </w:p>
          <w:p w:rsidR="006F4BDF" w:rsidRPr="00B871FA" w:rsidRDefault="006F4BDF" w:rsidP="00A923FC">
            <w:pPr>
              <w:snapToGrid w:val="0"/>
              <w:rPr>
                <w:rFonts w:ascii="宋体" w:hAnsi="宋体" w:cs="宋体"/>
                <w:sz w:val="24"/>
              </w:rPr>
            </w:pPr>
            <w:r w:rsidRPr="00B871FA">
              <w:rPr>
                <w:rFonts w:ascii="宋体" w:hAnsi="宋体" w:cs="宋体" w:hint="eastAsia"/>
                <w:sz w:val="24"/>
              </w:rPr>
              <w:t>8、未及时更新法律、法规、规章和技术标准、规范，并及时发布。</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7</w:t>
            </w:r>
          </w:p>
        </w:tc>
        <w:tc>
          <w:tcPr>
            <w:tcW w:w="1095" w:type="dxa"/>
            <w:vAlign w:val="center"/>
          </w:tcPr>
          <w:p w:rsidR="006F4BDF" w:rsidRPr="00B871FA" w:rsidRDefault="006F4BDF" w:rsidP="00A923FC">
            <w:pPr>
              <w:snapToGrid w:val="0"/>
              <w:rPr>
                <w:sz w:val="24"/>
              </w:rPr>
            </w:pPr>
            <w:r w:rsidRPr="00B871FA">
              <w:rPr>
                <w:sz w:val="24"/>
              </w:rPr>
              <w:t>湖南安涛技术咨询服务有限责任公司</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（一）中国石油天然气股份有限公司湖南销售分公司</w:t>
            </w:r>
            <w:proofErr w:type="gramStart"/>
            <w:r w:rsidRPr="00B871FA">
              <w:rPr>
                <w:rFonts w:ascii="宋体" w:hAnsi="宋体" w:cs="宋体" w:hint="eastAsia"/>
                <w:b/>
                <w:sz w:val="24"/>
              </w:rPr>
              <w:t>耒</w:t>
            </w:r>
            <w:proofErr w:type="gramEnd"/>
            <w:r w:rsidRPr="00B871FA">
              <w:rPr>
                <w:rFonts w:ascii="宋体" w:hAnsi="宋体" w:cs="宋体" w:hint="eastAsia"/>
                <w:b/>
                <w:sz w:val="24"/>
              </w:rPr>
              <w:t>宜高速小塘综合服务区二区加油站经营危险化学品安全现状评价：</w:t>
            </w:r>
          </w:p>
          <w:p w:rsidR="006F4BDF" w:rsidRPr="00B871FA" w:rsidRDefault="006F4BDF" w:rsidP="00A923FC">
            <w:pPr>
              <w:snapToGrid w:val="0"/>
              <w:rPr>
                <w:rFonts w:ascii="宋体" w:hAnsi="宋体" w:cs="宋体"/>
                <w:sz w:val="24"/>
              </w:rPr>
            </w:pPr>
            <w:r w:rsidRPr="00B871FA">
              <w:rPr>
                <w:rFonts w:ascii="宋体" w:hAnsi="宋体" w:cs="宋体" w:hint="eastAsia"/>
                <w:sz w:val="24"/>
              </w:rPr>
              <w:t>1、总平面图不能反应内外部距离；报告附件企业未盖章；</w:t>
            </w:r>
          </w:p>
          <w:p w:rsidR="006F4BDF" w:rsidRPr="00B871FA" w:rsidRDefault="006F4BDF" w:rsidP="00A923FC">
            <w:pPr>
              <w:snapToGrid w:val="0"/>
              <w:rPr>
                <w:rFonts w:ascii="宋体" w:hAnsi="宋体" w:cs="宋体"/>
                <w:sz w:val="24"/>
              </w:rPr>
            </w:pPr>
            <w:r w:rsidRPr="00B871FA">
              <w:rPr>
                <w:rFonts w:ascii="宋体" w:hAnsi="宋体" w:cs="宋体" w:hint="eastAsia"/>
                <w:sz w:val="24"/>
              </w:rPr>
              <w:t>2、安全评价的范围不具体；</w:t>
            </w:r>
          </w:p>
          <w:p w:rsidR="006F4BDF" w:rsidRPr="00B871FA" w:rsidRDefault="006F4BDF" w:rsidP="00A923FC">
            <w:pPr>
              <w:snapToGrid w:val="0"/>
              <w:rPr>
                <w:rFonts w:ascii="宋体" w:hAnsi="宋体" w:cs="宋体"/>
                <w:sz w:val="24"/>
              </w:rPr>
            </w:pPr>
            <w:r w:rsidRPr="00B871FA">
              <w:rPr>
                <w:rFonts w:ascii="宋体" w:hAnsi="宋体" w:cs="宋体" w:hint="eastAsia"/>
                <w:sz w:val="24"/>
              </w:rPr>
              <w:t>3、工艺流程介绍不具体；</w:t>
            </w:r>
          </w:p>
          <w:p w:rsidR="006F4BDF" w:rsidRPr="00B871FA" w:rsidRDefault="006F4BDF" w:rsidP="00A923FC">
            <w:pPr>
              <w:snapToGrid w:val="0"/>
              <w:rPr>
                <w:rFonts w:ascii="宋体" w:hAnsi="宋体" w:cs="宋体"/>
                <w:sz w:val="24"/>
              </w:rPr>
            </w:pPr>
            <w:r w:rsidRPr="00B871FA">
              <w:rPr>
                <w:rFonts w:ascii="宋体" w:hAnsi="宋体" w:cs="宋体" w:hint="eastAsia"/>
                <w:sz w:val="24"/>
              </w:rPr>
              <w:t>4、对油罐是否采取卸油时的防溢满措施描述不清楚；</w:t>
            </w:r>
          </w:p>
          <w:p w:rsidR="006F4BDF" w:rsidRPr="00B871FA" w:rsidRDefault="006F4BDF" w:rsidP="00A923FC">
            <w:pPr>
              <w:snapToGrid w:val="0"/>
              <w:rPr>
                <w:rFonts w:ascii="宋体" w:hAnsi="宋体" w:cs="宋体"/>
                <w:sz w:val="24"/>
              </w:rPr>
            </w:pPr>
            <w:r w:rsidRPr="00B871FA">
              <w:rPr>
                <w:rFonts w:ascii="宋体" w:hAnsi="宋体" w:cs="宋体" w:hint="eastAsia"/>
                <w:sz w:val="24"/>
              </w:rPr>
              <w:t>5、安全评价现场检查表中对实际情况的描述不准确。</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w:t>
            </w:r>
            <w:proofErr w:type="gramStart"/>
            <w:r w:rsidRPr="00B871FA">
              <w:rPr>
                <w:rFonts w:ascii="宋体" w:hAnsi="宋体" w:cs="宋体" w:hint="eastAsia"/>
                <w:b/>
                <w:sz w:val="24"/>
              </w:rPr>
              <w:t>桃源县森和</w:t>
            </w:r>
            <w:proofErr w:type="gramEnd"/>
            <w:r w:rsidRPr="00B871FA">
              <w:rPr>
                <w:rFonts w:ascii="宋体" w:hAnsi="宋体" w:cs="宋体" w:hint="eastAsia"/>
                <w:b/>
                <w:sz w:val="24"/>
              </w:rPr>
              <w:t>石料</w:t>
            </w:r>
            <w:proofErr w:type="gramStart"/>
            <w:r w:rsidRPr="00B871FA">
              <w:rPr>
                <w:rFonts w:ascii="宋体" w:hAnsi="宋体" w:cs="宋体" w:hint="eastAsia"/>
                <w:b/>
                <w:sz w:val="24"/>
              </w:rPr>
              <w:t>场安全</w:t>
            </w:r>
            <w:proofErr w:type="gramEnd"/>
            <w:r w:rsidRPr="00B871FA">
              <w:rPr>
                <w:rFonts w:ascii="宋体" w:hAnsi="宋体" w:cs="宋体" w:hint="eastAsia"/>
                <w:b/>
                <w:sz w:val="24"/>
              </w:rPr>
              <w:t>设施验收评价报告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1、附页中只有安全设施设计封页，没有关键设施设计及专家评审意见；</w:t>
            </w:r>
          </w:p>
          <w:p w:rsidR="006F4BDF" w:rsidRPr="00B871FA" w:rsidRDefault="006F4BDF" w:rsidP="00A923FC">
            <w:pPr>
              <w:snapToGrid w:val="0"/>
              <w:rPr>
                <w:rFonts w:ascii="宋体" w:hAnsi="宋体" w:cs="宋体"/>
                <w:sz w:val="24"/>
              </w:rPr>
            </w:pPr>
            <w:r w:rsidRPr="00B871FA">
              <w:rPr>
                <w:rFonts w:ascii="宋体" w:hAnsi="宋体" w:cs="宋体" w:hint="eastAsia"/>
                <w:sz w:val="24"/>
              </w:rPr>
              <w:t>2、验收评价报告没有对</w:t>
            </w:r>
            <w:proofErr w:type="gramStart"/>
            <w:r w:rsidRPr="00B871FA">
              <w:rPr>
                <w:rFonts w:ascii="宋体" w:hAnsi="宋体" w:cs="宋体" w:hint="eastAsia"/>
                <w:sz w:val="24"/>
              </w:rPr>
              <w:t>预评价</w:t>
            </w:r>
            <w:proofErr w:type="gramEnd"/>
            <w:r w:rsidRPr="00B871FA">
              <w:rPr>
                <w:rFonts w:ascii="宋体" w:hAnsi="宋体" w:cs="宋体" w:hint="eastAsia"/>
                <w:sz w:val="24"/>
              </w:rPr>
              <w:t>有关的安全建议措施进行评价；</w:t>
            </w:r>
          </w:p>
          <w:p w:rsidR="006F4BDF" w:rsidRPr="00B871FA" w:rsidRDefault="006F4BDF" w:rsidP="00A923FC">
            <w:pPr>
              <w:snapToGrid w:val="0"/>
              <w:rPr>
                <w:rFonts w:ascii="宋体" w:hAnsi="宋体" w:cs="宋体"/>
                <w:sz w:val="24"/>
              </w:rPr>
            </w:pPr>
            <w:r w:rsidRPr="00B871FA">
              <w:rPr>
                <w:rFonts w:ascii="宋体" w:hAnsi="宋体" w:cs="宋体" w:hint="eastAsia"/>
                <w:sz w:val="24"/>
              </w:rPr>
              <w:t>3、首层开采+62m至</w:t>
            </w:r>
            <w:proofErr w:type="gramStart"/>
            <w:r w:rsidRPr="00B871FA">
              <w:rPr>
                <w:rFonts w:ascii="宋体" w:hAnsi="宋体" w:cs="宋体" w:hint="eastAsia"/>
                <w:sz w:val="24"/>
              </w:rPr>
              <w:t>最</w:t>
            </w:r>
            <w:proofErr w:type="gramEnd"/>
            <w:r w:rsidRPr="00B871FA">
              <w:rPr>
                <w:rFonts w:ascii="宋体" w:hAnsi="宋体" w:cs="宋体" w:hint="eastAsia"/>
                <w:sz w:val="24"/>
              </w:rPr>
              <w:t>底+32m，没有台级级数、宽度、坡度，只有高度10m，明显不符合实际；</w:t>
            </w:r>
          </w:p>
          <w:p w:rsidR="006F4BDF" w:rsidRPr="00B871FA" w:rsidRDefault="006F4BDF" w:rsidP="00A923FC">
            <w:pPr>
              <w:snapToGrid w:val="0"/>
              <w:rPr>
                <w:rFonts w:ascii="宋体" w:hAnsi="宋体" w:cs="宋体"/>
                <w:sz w:val="24"/>
              </w:rPr>
            </w:pPr>
            <w:r w:rsidRPr="00B871FA">
              <w:rPr>
                <w:rFonts w:ascii="宋体" w:hAnsi="宋体" w:cs="宋体" w:hint="eastAsia"/>
                <w:sz w:val="24"/>
              </w:rPr>
              <w:t>4、评价检查表及评价单元中检查表设计不充分、不准确，与评价结果不能形成完全的逻辑关系；</w:t>
            </w:r>
          </w:p>
          <w:p w:rsidR="006F4BDF" w:rsidRPr="00B871FA" w:rsidRDefault="006F4BDF" w:rsidP="00A923FC">
            <w:pPr>
              <w:snapToGrid w:val="0"/>
              <w:rPr>
                <w:rFonts w:ascii="宋体" w:hAnsi="宋体" w:cs="宋体"/>
                <w:sz w:val="24"/>
              </w:rPr>
            </w:pPr>
            <w:r w:rsidRPr="00B871FA">
              <w:rPr>
                <w:rFonts w:ascii="宋体" w:hAnsi="宋体" w:cs="宋体" w:hint="eastAsia"/>
                <w:sz w:val="24"/>
              </w:rPr>
              <w:lastRenderedPageBreak/>
              <w:t>5、爆破作业现场未按安全设计设置避炮硐室。</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lastRenderedPageBreak/>
              <w:t>一、过程控制</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w:t>
            </w:r>
            <w:r w:rsidRPr="00B871FA">
              <w:rPr>
                <w:rFonts w:ascii="宋体" w:hAnsi="宋体" w:cs="宋体"/>
                <w:sz w:val="24"/>
              </w:rPr>
              <w:t>现场勘察检查记录没有双方签字</w:t>
            </w:r>
            <w:r w:rsidRPr="00B871FA">
              <w:rPr>
                <w:rFonts w:ascii="宋体" w:hAnsi="宋体" w:cs="宋体" w:hint="eastAsia"/>
                <w:sz w:val="24"/>
              </w:rPr>
              <w:t>；</w:t>
            </w:r>
          </w:p>
          <w:p w:rsidR="006F4BDF" w:rsidRDefault="006F4BDF" w:rsidP="00A923FC">
            <w:pPr>
              <w:snapToGrid w:val="0"/>
              <w:rPr>
                <w:rFonts w:ascii="宋体" w:hAnsi="宋体" w:cs="宋体" w:hint="eastAsia"/>
                <w:sz w:val="24"/>
              </w:rPr>
            </w:pPr>
            <w:r w:rsidRPr="00B871FA">
              <w:rPr>
                <w:rFonts w:ascii="宋体" w:hAnsi="宋体" w:cs="宋体"/>
                <w:sz w:val="24"/>
              </w:rPr>
              <w:t>2</w:t>
            </w:r>
            <w:r w:rsidRPr="00B871FA">
              <w:rPr>
                <w:rFonts w:ascii="宋体" w:hAnsi="宋体" w:cs="宋体" w:hint="eastAsia"/>
                <w:sz w:val="24"/>
              </w:rPr>
              <w:t>、</w:t>
            </w:r>
            <w:r w:rsidRPr="00B871FA">
              <w:rPr>
                <w:rFonts w:ascii="宋体" w:hAnsi="宋体" w:cs="宋体"/>
                <w:sz w:val="24"/>
              </w:rPr>
              <w:t>技术负责人审核的内容不清晰</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Pr>
                <w:rFonts w:ascii="宋体" w:hAnsi="宋体" w:cs="宋体" w:hint="eastAsia"/>
                <w:sz w:val="24"/>
              </w:rPr>
              <w:t>3、</w:t>
            </w:r>
            <w:r w:rsidRPr="00B871FA">
              <w:rPr>
                <w:rFonts w:ascii="宋体" w:hAnsi="宋体" w:cs="宋体" w:hint="eastAsia"/>
                <w:sz w:val="24"/>
              </w:rPr>
              <w:t>评价报告每一过程未经评价机构专职过程控制负责人确认；</w:t>
            </w:r>
          </w:p>
          <w:p w:rsidR="006F4BDF" w:rsidRPr="00B871FA" w:rsidRDefault="006F4BDF" w:rsidP="00A923FC">
            <w:pPr>
              <w:snapToGrid w:val="0"/>
              <w:rPr>
                <w:rFonts w:ascii="宋体" w:hAnsi="宋体" w:cs="宋体"/>
                <w:sz w:val="24"/>
              </w:rPr>
            </w:pPr>
            <w:r w:rsidRPr="00B871FA">
              <w:rPr>
                <w:rFonts w:ascii="宋体" w:hAnsi="宋体" w:cs="宋体" w:hint="eastAsia"/>
                <w:sz w:val="24"/>
              </w:rPr>
              <w:t>4、部分评价报告档案中无过程控制记录。</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、未</w:t>
            </w:r>
            <w:r w:rsidRPr="00B871FA">
              <w:rPr>
                <w:rFonts w:ascii="宋体" w:hAnsi="宋体" w:cs="宋体"/>
                <w:sz w:val="24"/>
              </w:rPr>
              <w:t>公开为政府、公众提供技术服务的情况</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2、体系文件未能认真执行；</w:t>
            </w:r>
          </w:p>
          <w:p w:rsidR="006F4BDF" w:rsidRPr="00B871FA" w:rsidRDefault="006F4BDF" w:rsidP="00A923FC">
            <w:pPr>
              <w:snapToGrid w:val="0"/>
              <w:rPr>
                <w:rFonts w:ascii="宋体" w:hAnsi="宋体" w:cs="宋体"/>
                <w:sz w:val="24"/>
              </w:rPr>
            </w:pPr>
            <w:r w:rsidRPr="00B871FA">
              <w:rPr>
                <w:rFonts w:ascii="宋体" w:hAnsi="宋体" w:cs="宋体" w:hint="eastAsia"/>
                <w:sz w:val="24"/>
              </w:rPr>
              <w:t>3、</w:t>
            </w:r>
            <w:r w:rsidRPr="00B871FA">
              <w:rPr>
                <w:rFonts w:ascii="宋体" w:hAnsi="宋体" w:cs="宋体"/>
                <w:sz w:val="24"/>
              </w:rPr>
              <w:t>2017</w:t>
            </w:r>
            <w:r w:rsidRPr="00B871FA">
              <w:rPr>
                <w:rFonts w:ascii="宋体" w:hAnsi="宋体" w:cs="宋体" w:hint="eastAsia"/>
                <w:sz w:val="24"/>
              </w:rPr>
              <w:t>年度未开展自我检查和机构内审；</w:t>
            </w:r>
          </w:p>
          <w:p w:rsidR="006F4BDF" w:rsidRPr="00B871FA" w:rsidRDefault="006F4BDF" w:rsidP="00A923FC">
            <w:pPr>
              <w:snapToGrid w:val="0"/>
              <w:rPr>
                <w:rFonts w:ascii="宋体" w:hAnsi="宋体" w:cs="宋体"/>
                <w:sz w:val="24"/>
              </w:rPr>
            </w:pPr>
            <w:r w:rsidRPr="00B871FA">
              <w:rPr>
                <w:rFonts w:ascii="宋体" w:hAnsi="宋体" w:cs="宋体" w:hint="eastAsia"/>
                <w:sz w:val="24"/>
              </w:rPr>
              <w:t>4、作业岗位未放置</w:t>
            </w:r>
            <w:r w:rsidRPr="00B871FA">
              <w:rPr>
                <w:rFonts w:ascii="宋体" w:hAnsi="宋体" w:cs="宋体"/>
                <w:sz w:val="24"/>
              </w:rPr>
              <w:t>作业指导书</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5、</w:t>
            </w:r>
            <w:r w:rsidRPr="00B871FA">
              <w:rPr>
                <w:rFonts w:ascii="宋体" w:hAnsi="宋体" w:cs="宋体"/>
                <w:sz w:val="24"/>
              </w:rPr>
              <w:t>报告、资料借阅流程及规定</w:t>
            </w:r>
            <w:r w:rsidRPr="00B871FA">
              <w:rPr>
                <w:rFonts w:ascii="宋体" w:hAnsi="宋体" w:cs="宋体" w:hint="eastAsia"/>
                <w:sz w:val="24"/>
              </w:rPr>
              <w:t>执行不到位；</w:t>
            </w:r>
            <w:r w:rsidRPr="00B871FA">
              <w:rPr>
                <w:rFonts w:ascii="宋体" w:hAnsi="宋体" w:cs="宋体"/>
                <w:sz w:val="24"/>
              </w:rPr>
              <w:t>报告交付登记流程及规定</w:t>
            </w:r>
            <w:r w:rsidRPr="00B871FA">
              <w:rPr>
                <w:rFonts w:ascii="宋体" w:hAnsi="宋体" w:cs="宋体" w:hint="eastAsia"/>
                <w:sz w:val="24"/>
              </w:rPr>
              <w:t>执行不到位；</w:t>
            </w:r>
          </w:p>
          <w:p w:rsidR="006F4BDF" w:rsidRPr="00B871FA" w:rsidRDefault="006F4BDF" w:rsidP="00A923FC">
            <w:pPr>
              <w:snapToGrid w:val="0"/>
              <w:rPr>
                <w:rFonts w:ascii="宋体" w:hAnsi="宋体" w:cs="宋体"/>
                <w:sz w:val="24"/>
              </w:rPr>
            </w:pPr>
            <w:r w:rsidRPr="00B871FA">
              <w:rPr>
                <w:rFonts w:ascii="宋体" w:hAnsi="宋体" w:cs="宋体" w:hint="eastAsia"/>
                <w:sz w:val="24"/>
              </w:rPr>
              <w:t>6、</w:t>
            </w:r>
            <w:r w:rsidRPr="00B871FA">
              <w:rPr>
                <w:rFonts w:ascii="宋体" w:hAnsi="宋体" w:cs="宋体"/>
                <w:sz w:val="24"/>
              </w:rPr>
              <w:t>安全评价报告过程控制相关资料</w:t>
            </w:r>
            <w:r w:rsidRPr="00B871FA">
              <w:rPr>
                <w:rFonts w:ascii="宋体" w:hAnsi="宋体" w:cs="宋体" w:hint="eastAsia"/>
                <w:sz w:val="24"/>
              </w:rPr>
              <w:t>未及时</w:t>
            </w:r>
            <w:r w:rsidRPr="00B871FA">
              <w:rPr>
                <w:rFonts w:ascii="宋体" w:hAnsi="宋体" w:cs="宋体"/>
                <w:sz w:val="24"/>
              </w:rPr>
              <w:t>存入技术档案；档案存放</w:t>
            </w:r>
            <w:r w:rsidRPr="00B871FA">
              <w:rPr>
                <w:rFonts w:ascii="宋体" w:hAnsi="宋体" w:cs="宋体" w:hint="eastAsia"/>
                <w:sz w:val="24"/>
              </w:rPr>
              <w:t>欠</w:t>
            </w:r>
            <w:r w:rsidRPr="00B871FA">
              <w:rPr>
                <w:rFonts w:ascii="宋体" w:hAnsi="宋体" w:cs="宋体"/>
                <w:sz w:val="24"/>
              </w:rPr>
              <w:t>规范、分类</w:t>
            </w:r>
            <w:r w:rsidRPr="00B871FA">
              <w:rPr>
                <w:rFonts w:ascii="宋体" w:hAnsi="宋体" w:cs="宋体" w:hint="eastAsia"/>
                <w:sz w:val="24"/>
              </w:rPr>
              <w:t>欠</w:t>
            </w:r>
            <w:r w:rsidRPr="00B871FA">
              <w:rPr>
                <w:rFonts w:ascii="宋体" w:hAnsi="宋体" w:cs="宋体"/>
                <w:sz w:val="24"/>
              </w:rPr>
              <w:t>清晰</w:t>
            </w:r>
            <w:r w:rsidRPr="00B871FA">
              <w:rPr>
                <w:rFonts w:ascii="宋体" w:hAnsi="宋体" w:cs="宋体" w:hint="eastAsia"/>
                <w:sz w:val="24"/>
              </w:rPr>
              <w:t>，</w:t>
            </w:r>
            <w:r w:rsidRPr="00B871FA">
              <w:rPr>
                <w:rFonts w:ascii="宋体" w:hAnsi="宋体" w:cs="宋体"/>
                <w:sz w:val="24"/>
              </w:rPr>
              <w:t>档案室</w:t>
            </w:r>
            <w:r w:rsidRPr="00B871FA">
              <w:rPr>
                <w:rFonts w:ascii="宋体" w:hAnsi="宋体" w:cs="宋体" w:hint="eastAsia"/>
                <w:sz w:val="24"/>
              </w:rPr>
              <w:t>未</w:t>
            </w:r>
            <w:r w:rsidRPr="00B871FA">
              <w:rPr>
                <w:rFonts w:ascii="宋体" w:hAnsi="宋体" w:cs="宋体"/>
                <w:sz w:val="24"/>
              </w:rPr>
              <w:t>配灭火器材</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7、</w:t>
            </w:r>
            <w:r w:rsidRPr="00B871FA">
              <w:rPr>
                <w:rFonts w:ascii="宋体" w:hAnsi="宋体" w:cs="宋体"/>
                <w:sz w:val="24"/>
              </w:rPr>
              <w:t>档案盒封面填写</w:t>
            </w:r>
            <w:r w:rsidRPr="00B871FA">
              <w:rPr>
                <w:rFonts w:ascii="宋体" w:hAnsi="宋体" w:cs="宋体" w:hint="eastAsia"/>
                <w:sz w:val="24"/>
              </w:rPr>
              <w:t>欠</w:t>
            </w:r>
            <w:r w:rsidRPr="00B871FA">
              <w:rPr>
                <w:rFonts w:ascii="宋体" w:hAnsi="宋体" w:cs="宋体"/>
                <w:sz w:val="24"/>
              </w:rPr>
              <w:t>完整、规范，档案盒内资料</w:t>
            </w:r>
            <w:r w:rsidRPr="00B871FA">
              <w:rPr>
                <w:rFonts w:ascii="宋体" w:hAnsi="宋体" w:cs="宋体" w:hint="eastAsia"/>
                <w:sz w:val="24"/>
              </w:rPr>
              <w:t>欠</w:t>
            </w:r>
            <w:r w:rsidRPr="00B871FA">
              <w:rPr>
                <w:rFonts w:ascii="宋体" w:hAnsi="宋体" w:cs="宋体"/>
                <w:sz w:val="24"/>
              </w:rPr>
              <w:t>齐全、有序</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8、</w:t>
            </w:r>
            <w:r w:rsidRPr="00B871FA">
              <w:rPr>
                <w:rFonts w:ascii="宋体" w:hAnsi="宋体" w:cs="宋体"/>
                <w:sz w:val="24"/>
              </w:rPr>
              <w:t>法律法规、规章和标准规范</w:t>
            </w:r>
            <w:r w:rsidRPr="00B871FA">
              <w:rPr>
                <w:rFonts w:ascii="宋体" w:hAnsi="宋体" w:cs="宋体" w:hint="eastAsia"/>
                <w:sz w:val="24"/>
              </w:rPr>
              <w:t>部分</w:t>
            </w:r>
            <w:r w:rsidRPr="00B871FA">
              <w:rPr>
                <w:rFonts w:ascii="宋体" w:hAnsi="宋体" w:cs="宋体"/>
                <w:sz w:val="24"/>
              </w:rPr>
              <w:t>没有及时更新</w:t>
            </w:r>
            <w:r w:rsidRPr="00B871FA">
              <w:rPr>
                <w:rFonts w:ascii="宋体" w:hAnsi="宋体" w:cs="宋体" w:hint="eastAsia"/>
                <w:sz w:val="24"/>
              </w:rPr>
              <w:t>；更新的</w:t>
            </w:r>
            <w:r w:rsidRPr="00B871FA">
              <w:rPr>
                <w:rFonts w:ascii="宋体" w:hAnsi="宋体" w:cs="宋体"/>
                <w:sz w:val="24"/>
              </w:rPr>
              <w:t>法律、法规、规章和技术标准、规范</w:t>
            </w:r>
            <w:r w:rsidRPr="00B871FA">
              <w:rPr>
                <w:rFonts w:ascii="宋体" w:hAnsi="宋体" w:cs="宋体" w:hint="eastAsia"/>
                <w:sz w:val="24"/>
              </w:rPr>
              <w:t>没有</w:t>
            </w:r>
            <w:r w:rsidRPr="00B871FA">
              <w:rPr>
                <w:rFonts w:ascii="宋体" w:hAnsi="宋体" w:cs="宋体"/>
                <w:sz w:val="24"/>
              </w:rPr>
              <w:t>及时发布</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9、</w:t>
            </w:r>
            <w:r w:rsidRPr="00B871FA">
              <w:rPr>
                <w:rFonts w:ascii="宋体" w:hAnsi="宋体" w:cs="宋体"/>
                <w:sz w:val="24"/>
              </w:rPr>
              <w:t>年度培训计划落实不到位</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8</w:t>
            </w:r>
          </w:p>
        </w:tc>
        <w:tc>
          <w:tcPr>
            <w:tcW w:w="1095" w:type="dxa"/>
            <w:vAlign w:val="center"/>
          </w:tcPr>
          <w:p w:rsidR="006F4BDF" w:rsidRPr="00B871FA" w:rsidRDefault="006F4BDF" w:rsidP="00A923FC">
            <w:pPr>
              <w:snapToGrid w:val="0"/>
              <w:rPr>
                <w:sz w:val="24"/>
              </w:rPr>
            </w:pPr>
            <w:r w:rsidRPr="00B871FA">
              <w:rPr>
                <w:sz w:val="24"/>
              </w:rPr>
              <w:t>湖南</w:t>
            </w:r>
            <w:proofErr w:type="gramStart"/>
            <w:r w:rsidRPr="00B871FA">
              <w:rPr>
                <w:sz w:val="24"/>
              </w:rPr>
              <w:t>浩</w:t>
            </w:r>
            <w:proofErr w:type="gramEnd"/>
            <w:r w:rsidRPr="00B871FA">
              <w:rPr>
                <w:sz w:val="24"/>
              </w:rPr>
              <w:t>美安全环保科技有限公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sz w:val="24"/>
              </w:rPr>
            </w:pPr>
            <w:proofErr w:type="gramStart"/>
            <w:r w:rsidRPr="00B871FA">
              <w:rPr>
                <w:rFonts w:ascii="宋体" w:hAnsi="宋体" w:cs="宋体" w:hint="eastAsia"/>
                <w:b/>
                <w:sz w:val="24"/>
              </w:rPr>
              <w:t>香花岭锡业</w:t>
            </w:r>
            <w:proofErr w:type="gramEnd"/>
            <w:r w:rsidRPr="00B871FA">
              <w:rPr>
                <w:rFonts w:ascii="宋体" w:hAnsi="宋体" w:cs="宋体" w:hint="eastAsia"/>
                <w:b/>
                <w:sz w:val="24"/>
              </w:rPr>
              <w:t>有限责任公司何家湾尾矿库安全现状评价：</w:t>
            </w:r>
          </w:p>
          <w:p w:rsidR="006F4BDF" w:rsidRPr="00B871FA" w:rsidRDefault="006F4BDF" w:rsidP="00A923FC">
            <w:pPr>
              <w:snapToGrid w:val="0"/>
              <w:rPr>
                <w:rFonts w:ascii="宋体" w:hAnsi="宋体" w:cs="宋体"/>
                <w:sz w:val="24"/>
              </w:rPr>
            </w:pPr>
            <w:r w:rsidRPr="00B871FA">
              <w:rPr>
                <w:rFonts w:ascii="宋体" w:hAnsi="宋体" w:cs="宋体" w:hint="eastAsia"/>
                <w:b/>
                <w:sz w:val="24"/>
              </w:rPr>
              <w:t>1、</w:t>
            </w:r>
            <w:r w:rsidRPr="00B871FA">
              <w:rPr>
                <w:rFonts w:ascii="宋体" w:hAnsi="宋体" w:cs="宋体" w:hint="eastAsia"/>
                <w:sz w:val="24"/>
              </w:rPr>
              <w:t>项目的经济性分析是否可接受未作说明；</w:t>
            </w:r>
          </w:p>
          <w:p w:rsidR="006F4BDF" w:rsidRPr="00B871FA" w:rsidRDefault="006F4BDF" w:rsidP="00A923FC">
            <w:pPr>
              <w:snapToGrid w:val="0"/>
              <w:rPr>
                <w:rFonts w:ascii="宋体" w:hAnsi="宋体" w:cs="宋体"/>
                <w:sz w:val="24"/>
              </w:rPr>
            </w:pPr>
            <w:r w:rsidRPr="00B871FA">
              <w:rPr>
                <w:rFonts w:ascii="宋体" w:hAnsi="宋体" w:cs="宋体" w:hint="eastAsia"/>
                <w:sz w:val="24"/>
              </w:rPr>
              <w:t>2、现场检查记录存在隐患表述不准确；</w:t>
            </w:r>
          </w:p>
          <w:p w:rsidR="006F4BDF" w:rsidRPr="00B871FA" w:rsidRDefault="006F4BDF" w:rsidP="00A923FC">
            <w:pPr>
              <w:snapToGrid w:val="0"/>
              <w:rPr>
                <w:rFonts w:ascii="宋体" w:hAnsi="宋体" w:cs="宋体"/>
                <w:sz w:val="24"/>
              </w:rPr>
            </w:pPr>
            <w:r w:rsidRPr="00B871FA">
              <w:rPr>
                <w:rFonts w:ascii="宋体" w:hAnsi="宋体" w:cs="宋体" w:hint="eastAsia"/>
                <w:sz w:val="24"/>
              </w:rPr>
              <w:t>3、内部审核、初稿未存档。</w:t>
            </w:r>
          </w:p>
          <w:p w:rsidR="006F4BDF" w:rsidRPr="00B871FA" w:rsidRDefault="006F4BDF" w:rsidP="00A923FC">
            <w:pPr>
              <w:snapToGrid w:val="0"/>
              <w:rPr>
                <w:rFonts w:ascii="宋体" w:hAnsi="宋体" w:cs="宋体"/>
                <w:sz w:val="24"/>
              </w:rPr>
            </w:pP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1、现场初访人员签字不规范；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2、风险分析参与部门不全。</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1、无内部审查制度和纠正预防制度，未开展年度机构自查与内部评审；</w:t>
            </w:r>
          </w:p>
          <w:p w:rsidR="006F4BDF" w:rsidRPr="00B871FA" w:rsidRDefault="006F4BDF" w:rsidP="00A923FC">
            <w:pPr>
              <w:snapToGrid w:val="0"/>
              <w:rPr>
                <w:rFonts w:ascii="宋体" w:hAnsi="宋体" w:cs="宋体"/>
                <w:sz w:val="24"/>
              </w:rPr>
            </w:pPr>
            <w:r w:rsidRPr="00B871FA">
              <w:rPr>
                <w:rFonts w:ascii="宋体" w:hAnsi="宋体" w:cs="宋体" w:hint="eastAsia"/>
                <w:sz w:val="24"/>
              </w:rPr>
              <w:t>2、</w:t>
            </w:r>
            <w:proofErr w:type="gramStart"/>
            <w:r w:rsidRPr="00B871FA">
              <w:rPr>
                <w:rFonts w:ascii="宋体" w:hAnsi="宋体" w:cs="宋体" w:hint="eastAsia"/>
                <w:sz w:val="24"/>
              </w:rPr>
              <w:t>无报告</w:t>
            </w:r>
            <w:proofErr w:type="gramEnd"/>
            <w:r w:rsidRPr="00B871FA">
              <w:rPr>
                <w:rFonts w:ascii="宋体" w:hAnsi="宋体" w:cs="宋体" w:hint="eastAsia"/>
                <w:sz w:val="24"/>
              </w:rPr>
              <w:t>交付登记记录；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3、报告、资料借阅登记不规范；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4、</w:t>
            </w:r>
            <w:r w:rsidRPr="00B871FA">
              <w:rPr>
                <w:rFonts w:ascii="宋体" w:hAnsi="宋体" w:cs="宋体"/>
                <w:sz w:val="24"/>
              </w:rPr>
              <w:t>新法律、法规、规章和技术标准、规范</w:t>
            </w:r>
            <w:r w:rsidRPr="00B871FA">
              <w:rPr>
                <w:rFonts w:ascii="宋体" w:hAnsi="宋体" w:cs="宋体" w:hint="eastAsia"/>
                <w:sz w:val="24"/>
              </w:rPr>
              <w:t>更新不及时；</w:t>
            </w:r>
          </w:p>
          <w:p w:rsidR="006F4BDF" w:rsidRPr="00B871FA" w:rsidRDefault="006F4BDF" w:rsidP="00A923FC">
            <w:pPr>
              <w:snapToGrid w:val="0"/>
              <w:rPr>
                <w:rFonts w:ascii="宋体" w:hAnsi="宋体" w:cs="宋体"/>
                <w:sz w:val="24"/>
              </w:rPr>
            </w:pPr>
            <w:r w:rsidRPr="00B871FA">
              <w:rPr>
                <w:rFonts w:ascii="宋体" w:hAnsi="宋体" w:cs="宋体" w:hint="eastAsia"/>
                <w:sz w:val="24"/>
              </w:rPr>
              <w:t>5、无年度培训计划，无培训内容记录；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6、评价师档案无保密协议、培训记录、业绩记录、简历等。</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三、网上信息公示</w:t>
            </w:r>
          </w:p>
          <w:p w:rsidR="006F4BDF" w:rsidRPr="00B871FA" w:rsidRDefault="006F4BDF" w:rsidP="00A923FC">
            <w:pPr>
              <w:snapToGrid w:val="0"/>
              <w:rPr>
                <w:rFonts w:ascii="宋体" w:hAnsi="宋体" w:cs="宋体"/>
                <w:sz w:val="24"/>
              </w:rPr>
            </w:pPr>
            <w:r w:rsidRPr="00B871FA">
              <w:rPr>
                <w:rFonts w:ascii="宋体" w:hAnsi="宋体" w:cs="宋体" w:hint="eastAsia"/>
                <w:sz w:val="24"/>
              </w:rPr>
              <w:t>1、设置了安全评价栏目，但无内容和机构信息；</w:t>
            </w:r>
          </w:p>
          <w:p w:rsidR="006F4BDF" w:rsidRPr="00B871FA" w:rsidRDefault="006F4BDF" w:rsidP="00A923FC">
            <w:pPr>
              <w:snapToGrid w:val="0"/>
              <w:rPr>
                <w:rFonts w:ascii="宋体" w:hAnsi="宋体" w:cs="宋体"/>
                <w:sz w:val="24"/>
              </w:rPr>
            </w:pPr>
            <w:r w:rsidRPr="00B871FA">
              <w:rPr>
                <w:rFonts w:ascii="宋体" w:hAnsi="宋体" w:cs="宋体" w:hint="eastAsia"/>
                <w:sz w:val="24"/>
              </w:rPr>
              <w:t>2、未公布投诉和举报方式，</w:t>
            </w:r>
          </w:p>
          <w:p w:rsidR="006F4BDF" w:rsidRPr="00B871FA" w:rsidRDefault="006F4BDF" w:rsidP="00A923FC">
            <w:pPr>
              <w:snapToGrid w:val="0"/>
              <w:rPr>
                <w:rFonts w:ascii="宋体" w:hAnsi="宋体" w:cs="宋体"/>
                <w:sz w:val="24"/>
              </w:rPr>
            </w:pPr>
            <w:r w:rsidRPr="00B871FA">
              <w:rPr>
                <w:rFonts w:ascii="宋体" w:hAnsi="宋体" w:cs="宋体" w:hint="eastAsia"/>
                <w:sz w:val="24"/>
              </w:rPr>
              <w:t>3、项目公示内容不完整。</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9</w:t>
            </w:r>
          </w:p>
        </w:tc>
        <w:tc>
          <w:tcPr>
            <w:tcW w:w="1095" w:type="dxa"/>
            <w:vAlign w:val="center"/>
          </w:tcPr>
          <w:p w:rsidR="006F4BDF" w:rsidRPr="00B871FA" w:rsidRDefault="006F4BDF" w:rsidP="00A923FC">
            <w:pPr>
              <w:snapToGrid w:val="0"/>
              <w:rPr>
                <w:sz w:val="24"/>
              </w:rPr>
            </w:pPr>
            <w:r w:rsidRPr="00B871FA">
              <w:rPr>
                <w:sz w:val="24"/>
              </w:rPr>
              <w:t>湖南金泰安全评价有限责任公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（一）湖南胜沅精细化工有限公司年产3000吨羟丙基甲基纤维素建设项目安全验收评价：</w:t>
            </w:r>
          </w:p>
          <w:p w:rsidR="006F4BDF" w:rsidRPr="00B871FA" w:rsidRDefault="006F4BDF" w:rsidP="00A923FC">
            <w:pPr>
              <w:snapToGrid w:val="0"/>
              <w:rPr>
                <w:rFonts w:ascii="宋体" w:hAnsi="宋体" w:cs="宋体"/>
                <w:sz w:val="24"/>
              </w:rPr>
            </w:pPr>
            <w:r w:rsidRPr="00B871FA">
              <w:rPr>
                <w:rFonts w:ascii="宋体" w:hAnsi="宋体" w:cs="宋体" w:hint="eastAsia"/>
                <w:b/>
                <w:bCs/>
                <w:sz w:val="24"/>
              </w:rPr>
              <w:t>1</w:t>
            </w:r>
            <w:r w:rsidRPr="00B871FA">
              <w:rPr>
                <w:rFonts w:ascii="宋体" w:hAnsi="宋体" w:cs="宋体" w:hint="eastAsia"/>
                <w:sz w:val="24"/>
              </w:rPr>
              <w:t>、部分评价依据失效；总平面布置图未盖章；报告附件未盖章；</w:t>
            </w:r>
          </w:p>
          <w:p w:rsidR="006F4BDF" w:rsidRPr="00B871FA" w:rsidRDefault="006F4BDF" w:rsidP="00A923FC">
            <w:pPr>
              <w:snapToGrid w:val="0"/>
              <w:rPr>
                <w:rFonts w:ascii="宋体" w:hAnsi="宋体" w:cs="宋体"/>
                <w:sz w:val="24"/>
              </w:rPr>
            </w:pPr>
            <w:r w:rsidRPr="00B871FA">
              <w:rPr>
                <w:rFonts w:ascii="宋体" w:hAnsi="宋体" w:cs="宋体" w:hint="eastAsia"/>
                <w:sz w:val="24"/>
              </w:rPr>
              <w:t>2、部分系统描述不清楚；</w:t>
            </w:r>
          </w:p>
          <w:p w:rsidR="006F4BDF" w:rsidRPr="00B871FA" w:rsidRDefault="006F4BDF" w:rsidP="00A923FC">
            <w:pPr>
              <w:snapToGrid w:val="0"/>
              <w:rPr>
                <w:rFonts w:ascii="宋体" w:hAnsi="宋体" w:cs="宋体"/>
                <w:sz w:val="24"/>
              </w:rPr>
            </w:pPr>
            <w:r w:rsidRPr="00B871FA">
              <w:rPr>
                <w:rFonts w:ascii="宋体" w:hAnsi="宋体" w:cs="宋体" w:hint="eastAsia"/>
                <w:sz w:val="24"/>
              </w:rPr>
              <w:t>3、安全设施介绍不全面；</w:t>
            </w:r>
          </w:p>
          <w:p w:rsidR="006F4BDF" w:rsidRPr="00B871FA" w:rsidRDefault="006F4BDF" w:rsidP="00A923FC">
            <w:pPr>
              <w:snapToGrid w:val="0"/>
              <w:rPr>
                <w:rFonts w:ascii="宋体" w:hAnsi="宋体" w:cs="宋体"/>
                <w:sz w:val="24"/>
              </w:rPr>
            </w:pPr>
            <w:r w:rsidRPr="00B871FA">
              <w:rPr>
                <w:rFonts w:ascii="宋体" w:hAnsi="宋体" w:cs="宋体" w:hint="eastAsia"/>
                <w:sz w:val="24"/>
              </w:rPr>
              <w:t>4、缺少“安全设施设计专篇落实情况”的单元；</w:t>
            </w:r>
          </w:p>
          <w:p w:rsidR="006F4BDF" w:rsidRPr="00B871FA" w:rsidRDefault="006F4BDF" w:rsidP="00A923FC">
            <w:pPr>
              <w:snapToGrid w:val="0"/>
              <w:rPr>
                <w:rFonts w:ascii="宋体" w:hAnsi="宋体" w:cs="宋体"/>
                <w:sz w:val="24"/>
              </w:rPr>
            </w:pPr>
            <w:r w:rsidRPr="00B871FA">
              <w:rPr>
                <w:rFonts w:ascii="宋体" w:hAnsi="宋体" w:cs="宋体" w:hint="eastAsia"/>
                <w:sz w:val="24"/>
              </w:rPr>
              <w:t>5、内外部安全距离符合性评价不具体，安全设施符合性评价情况不具体，安全检查表中实际记录情况描述不具体；</w:t>
            </w:r>
          </w:p>
          <w:p w:rsidR="006F4BDF" w:rsidRPr="00B871FA" w:rsidRDefault="006F4BDF" w:rsidP="00A923FC">
            <w:pPr>
              <w:snapToGrid w:val="0"/>
              <w:rPr>
                <w:rFonts w:ascii="宋体" w:hAnsi="宋体" w:cs="宋体"/>
                <w:sz w:val="24"/>
              </w:rPr>
            </w:pPr>
            <w:r w:rsidRPr="00B871FA">
              <w:rPr>
                <w:rFonts w:ascii="宋体" w:hAnsi="宋体" w:cs="宋体" w:hint="eastAsia"/>
                <w:sz w:val="24"/>
              </w:rPr>
              <w:t>6、对策措施建议针对性不强；</w:t>
            </w:r>
          </w:p>
          <w:p w:rsidR="006F4BDF" w:rsidRPr="00B871FA" w:rsidRDefault="006F4BDF" w:rsidP="00A923FC">
            <w:pPr>
              <w:snapToGrid w:val="0"/>
              <w:rPr>
                <w:rFonts w:ascii="宋体" w:hAnsi="宋体" w:cs="宋体"/>
                <w:b/>
                <w:bCs/>
                <w:sz w:val="24"/>
              </w:rPr>
            </w:pPr>
            <w:r w:rsidRPr="00B871FA">
              <w:rPr>
                <w:rFonts w:ascii="宋体" w:hAnsi="宋体" w:cs="宋体" w:hint="eastAsia"/>
                <w:sz w:val="24"/>
              </w:rPr>
              <w:t>7、安全评价结论表述不准确。</w:t>
            </w:r>
          </w:p>
          <w:p w:rsidR="006F4BDF" w:rsidRPr="00B871FA" w:rsidRDefault="006F4BDF" w:rsidP="00A923FC">
            <w:pPr>
              <w:numPr>
                <w:ilvl w:val="0"/>
                <w:numId w:val="4"/>
              </w:numPr>
              <w:snapToGrid w:val="0"/>
              <w:rPr>
                <w:rFonts w:ascii="宋体" w:hAnsi="宋体" w:cs="宋体"/>
                <w:b/>
                <w:bCs/>
                <w:sz w:val="24"/>
              </w:rPr>
            </w:pPr>
            <w:r w:rsidRPr="00B871FA">
              <w:rPr>
                <w:rFonts w:ascii="宋体" w:hAnsi="宋体" w:cs="宋体" w:hint="eastAsia"/>
                <w:b/>
                <w:bCs/>
                <w:sz w:val="24"/>
              </w:rPr>
              <w:t>隆回县</w:t>
            </w:r>
            <w:proofErr w:type="gramStart"/>
            <w:r w:rsidRPr="00B871FA">
              <w:rPr>
                <w:rFonts w:ascii="宋体" w:hAnsi="宋体" w:cs="宋体" w:hint="eastAsia"/>
                <w:b/>
                <w:bCs/>
                <w:sz w:val="24"/>
              </w:rPr>
              <w:t>六都寨长兴</w:t>
            </w:r>
            <w:proofErr w:type="gramEnd"/>
            <w:r w:rsidRPr="00B871FA">
              <w:rPr>
                <w:rFonts w:ascii="宋体" w:hAnsi="宋体" w:cs="宋体" w:hint="eastAsia"/>
                <w:b/>
                <w:bCs/>
                <w:sz w:val="24"/>
              </w:rPr>
              <w:t>采石场安全现状评价</w:t>
            </w:r>
          </w:p>
          <w:p w:rsidR="006F4BDF" w:rsidRPr="00B871FA" w:rsidRDefault="006F4BDF" w:rsidP="00A923FC">
            <w:pPr>
              <w:snapToGrid w:val="0"/>
              <w:rPr>
                <w:rFonts w:ascii="宋体" w:hAnsi="宋体" w:cs="宋体"/>
                <w:sz w:val="24"/>
              </w:rPr>
            </w:pPr>
            <w:r w:rsidRPr="00B871FA">
              <w:rPr>
                <w:rFonts w:ascii="宋体" w:hAnsi="宋体" w:cs="宋体" w:hint="eastAsia"/>
                <w:b/>
                <w:bCs/>
                <w:sz w:val="24"/>
              </w:rPr>
              <w:lastRenderedPageBreak/>
              <w:t>1</w:t>
            </w:r>
            <w:r w:rsidRPr="00B871FA">
              <w:rPr>
                <w:rFonts w:ascii="宋体" w:hAnsi="宋体" w:cs="宋体" w:hint="eastAsia"/>
                <w:sz w:val="24"/>
              </w:rPr>
              <w:t>、采石场开采台阶的宽度、高度、坡度检查情况不清楚，缺宽度和坡度；</w:t>
            </w:r>
          </w:p>
          <w:p w:rsidR="006F4BDF" w:rsidRPr="00B871FA" w:rsidRDefault="006F4BDF" w:rsidP="00A923FC">
            <w:pPr>
              <w:snapToGrid w:val="0"/>
              <w:rPr>
                <w:rFonts w:ascii="宋体" w:hAnsi="宋体" w:cs="宋体"/>
                <w:sz w:val="24"/>
              </w:rPr>
            </w:pPr>
            <w:r w:rsidRPr="00B871FA">
              <w:rPr>
                <w:rFonts w:ascii="宋体" w:hAnsi="宋体" w:cs="宋体" w:hint="eastAsia"/>
                <w:sz w:val="24"/>
              </w:rPr>
              <w:t>2、首采宽度15米、高度30米明显不符合规范要求，评价却为合格；</w:t>
            </w:r>
          </w:p>
          <w:p w:rsidR="006F4BDF" w:rsidRPr="00B871FA" w:rsidRDefault="006F4BDF" w:rsidP="00A923FC">
            <w:pPr>
              <w:snapToGrid w:val="0"/>
              <w:rPr>
                <w:rFonts w:ascii="宋体" w:hAnsi="宋体" w:cs="宋体"/>
                <w:sz w:val="24"/>
              </w:rPr>
            </w:pPr>
            <w:r w:rsidRPr="00B871FA">
              <w:rPr>
                <w:rFonts w:ascii="宋体" w:hAnsi="宋体" w:cs="宋体" w:hint="eastAsia"/>
                <w:sz w:val="24"/>
              </w:rPr>
              <w:t>3、爆破作业没有列入评价单元内容；</w:t>
            </w:r>
          </w:p>
          <w:p w:rsidR="006F4BDF" w:rsidRPr="00B871FA" w:rsidRDefault="006F4BDF" w:rsidP="00A923FC">
            <w:pPr>
              <w:snapToGrid w:val="0"/>
              <w:rPr>
                <w:rFonts w:ascii="宋体" w:hAnsi="宋体" w:cs="宋体"/>
                <w:sz w:val="24"/>
              </w:rPr>
            </w:pPr>
            <w:r w:rsidRPr="00B871FA">
              <w:rPr>
                <w:rFonts w:ascii="宋体" w:hAnsi="宋体" w:cs="宋体" w:hint="eastAsia"/>
                <w:sz w:val="24"/>
              </w:rPr>
              <w:t>4、运输道路的情况没有进行评价分析；</w:t>
            </w:r>
          </w:p>
          <w:p w:rsidR="006F4BDF" w:rsidRPr="00B871FA" w:rsidRDefault="006F4BDF" w:rsidP="00A923FC">
            <w:pPr>
              <w:snapToGrid w:val="0"/>
              <w:rPr>
                <w:rFonts w:ascii="宋体" w:hAnsi="宋体" w:cs="宋体"/>
                <w:b/>
                <w:bCs/>
                <w:sz w:val="24"/>
              </w:rPr>
            </w:pPr>
            <w:r w:rsidRPr="00B871FA">
              <w:rPr>
                <w:rFonts w:ascii="宋体" w:hAnsi="宋体" w:cs="宋体" w:hint="eastAsia"/>
                <w:sz w:val="24"/>
              </w:rPr>
              <w:t>5、检查表情况记录不充分、不完全、不合规定，与评价结论没有逻辑上的因果关系。</w:t>
            </w:r>
          </w:p>
        </w:tc>
        <w:tc>
          <w:tcPr>
            <w:tcW w:w="7070"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lastRenderedPageBreak/>
              <w:t>一、过程控制</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、风险分析部门不全；</w:t>
            </w:r>
          </w:p>
          <w:p w:rsidR="006F4BDF" w:rsidRPr="00B871FA" w:rsidRDefault="006F4BDF" w:rsidP="00A923FC">
            <w:pPr>
              <w:snapToGrid w:val="0"/>
              <w:rPr>
                <w:rFonts w:ascii="宋体" w:hAnsi="宋体" w:cs="宋体"/>
                <w:sz w:val="24"/>
              </w:rPr>
            </w:pPr>
            <w:r w:rsidRPr="00B871FA">
              <w:rPr>
                <w:rFonts w:ascii="宋体" w:hAnsi="宋体" w:cs="宋体"/>
                <w:sz w:val="24"/>
              </w:rPr>
              <w:t>2</w:t>
            </w:r>
            <w:r w:rsidRPr="00B871FA">
              <w:rPr>
                <w:rFonts w:ascii="宋体" w:hAnsi="宋体" w:cs="宋体" w:hint="eastAsia"/>
                <w:sz w:val="24"/>
              </w:rPr>
              <w:t>、</w:t>
            </w:r>
            <w:r w:rsidRPr="00B871FA">
              <w:rPr>
                <w:rFonts w:ascii="宋体" w:hAnsi="宋体" w:cs="宋体"/>
                <w:sz w:val="24"/>
              </w:rPr>
              <w:t>对需要整改的内容未留有书面建议；整改核查记录未经两人及以上签字确认</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3、内部审核、技术负责人审核内容不清晰，</w:t>
            </w:r>
            <w:r w:rsidRPr="00B871FA">
              <w:rPr>
                <w:rFonts w:ascii="宋体" w:hAnsi="宋体" w:cs="宋体"/>
                <w:sz w:val="24"/>
              </w:rPr>
              <w:t>未留有审核和修改痕迹</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4、过程控制审核记录不完整；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5、安全评价报告每一过程未经机构专职过程控制负责人确认；归档资料中无一、二审报告资料。</w:t>
            </w:r>
          </w:p>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二、内部管理</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w:t>
            </w:r>
            <w:r w:rsidRPr="00B871FA">
              <w:rPr>
                <w:rFonts w:ascii="宋体" w:hAnsi="宋体" w:cs="宋体"/>
                <w:sz w:val="24"/>
              </w:rPr>
              <w:t>报告网上公开</w:t>
            </w:r>
            <w:r>
              <w:rPr>
                <w:rFonts w:ascii="宋体" w:hAnsi="宋体" w:cs="宋体" w:hint="eastAsia"/>
                <w:sz w:val="24"/>
              </w:rPr>
              <w:t>内容</w:t>
            </w:r>
            <w:r w:rsidRPr="00B871FA">
              <w:rPr>
                <w:rFonts w:ascii="宋体" w:hAnsi="宋体" w:cs="宋体" w:hint="eastAsia"/>
                <w:sz w:val="24"/>
              </w:rPr>
              <w:t>不</w:t>
            </w:r>
            <w:r>
              <w:rPr>
                <w:rFonts w:ascii="宋体" w:hAnsi="宋体" w:cs="宋体" w:hint="eastAsia"/>
                <w:sz w:val="24"/>
              </w:rPr>
              <w:t>完整</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2、没有</w:t>
            </w:r>
            <w:r>
              <w:rPr>
                <w:rFonts w:ascii="宋体" w:hAnsi="宋体" w:cs="宋体" w:hint="eastAsia"/>
                <w:sz w:val="24"/>
              </w:rPr>
              <w:t>及时</w:t>
            </w:r>
            <w:r w:rsidRPr="00B871FA">
              <w:rPr>
                <w:rFonts w:ascii="宋体" w:hAnsi="宋体" w:cs="宋体" w:hint="eastAsia"/>
                <w:sz w:val="24"/>
              </w:rPr>
              <w:t>更新网上公开信息；</w:t>
            </w:r>
          </w:p>
          <w:p w:rsidR="006F4BDF" w:rsidRPr="00B871FA" w:rsidRDefault="006F4BDF" w:rsidP="00A923FC">
            <w:pPr>
              <w:snapToGrid w:val="0"/>
              <w:rPr>
                <w:rFonts w:ascii="宋体" w:hAnsi="宋体" w:cs="宋体"/>
                <w:sz w:val="24"/>
              </w:rPr>
            </w:pPr>
            <w:r w:rsidRPr="00B871FA">
              <w:rPr>
                <w:rFonts w:ascii="宋体" w:hAnsi="宋体" w:cs="宋体" w:hint="eastAsia"/>
                <w:sz w:val="24"/>
              </w:rPr>
              <w:t>3、体系文件未能认真执行；</w:t>
            </w:r>
          </w:p>
          <w:p w:rsidR="006F4BDF" w:rsidRPr="00B871FA" w:rsidRDefault="006F4BDF" w:rsidP="00A923FC">
            <w:pPr>
              <w:snapToGrid w:val="0"/>
              <w:rPr>
                <w:rFonts w:ascii="宋体" w:hAnsi="宋体" w:cs="宋体"/>
                <w:sz w:val="24"/>
              </w:rPr>
            </w:pPr>
            <w:r w:rsidRPr="00B871FA">
              <w:rPr>
                <w:rFonts w:ascii="宋体" w:hAnsi="宋体" w:cs="宋体" w:hint="eastAsia"/>
                <w:sz w:val="24"/>
              </w:rPr>
              <w:lastRenderedPageBreak/>
              <w:t>4、</w:t>
            </w:r>
            <w:r w:rsidRPr="00B871FA">
              <w:rPr>
                <w:rFonts w:ascii="宋体" w:hAnsi="宋体" w:cs="宋体"/>
                <w:sz w:val="24"/>
              </w:rPr>
              <w:t>2017</w:t>
            </w:r>
            <w:r w:rsidRPr="00B871FA">
              <w:rPr>
                <w:rFonts w:ascii="宋体" w:hAnsi="宋体" w:cs="宋体" w:hint="eastAsia"/>
                <w:sz w:val="24"/>
              </w:rPr>
              <w:t>年度未开展自我检查和机构内审；</w:t>
            </w:r>
          </w:p>
          <w:p w:rsidR="006F4BDF" w:rsidRPr="00B871FA" w:rsidRDefault="006F4BDF" w:rsidP="00A923FC">
            <w:pPr>
              <w:snapToGrid w:val="0"/>
              <w:rPr>
                <w:rFonts w:ascii="宋体" w:hAnsi="宋体" w:cs="宋体"/>
                <w:sz w:val="24"/>
              </w:rPr>
            </w:pPr>
            <w:r w:rsidRPr="00B871FA">
              <w:rPr>
                <w:rFonts w:ascii="宋体" w:hAnsi="宋体" w:cs="宋体" w:hint="eastAsia"/>
                <w:sz w:val="24"/>
              </w:rPr>
              <w:t>5、作业指导书未更新；</w:t>
            </w:r>
          </w:p>
          <w:p w:rsidR="006F4BDF" w:rsidRPr="00B871FA" w:rsidRDefault="006F4BDF" w:rsidP="00A923FC">
            <w:pPr>
              <w:snapToGrid w:val="0"/>
              <w:rPr>
                <w:rFonts w:ascii="宋体" w:hAnsi="宋体" w:cs="宋体"/>
                <w:sz w:val="24"/>
              </w:rPr>
            </w:pPr>
            <w:r w:rsidRPr="00B871FA">
              <w:rPr>
                <w:rFonts w:ascii="宋体" w:hAnsi="宋体" w:cs="宋体" w:hint="eastAsia"/>
                <w:sz w:val="24"/>
              </w:rPr>
              <w:t>6、无</w:t>
            </w:r>
            <w:r w:rsidRPr="00B871FA">
              <w:rPr>
                <w:rFonts w:ascii="宋体" w:hAnsi="宋体" w:cs="宋体"/>
                <w:sz w:val="24"/>
              </w:rPr>
              <w:t>公文处理流程</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7、安全评价师档案不完整，</w:t>
            </w:r>
            <w:proofErr w:type="gramStart"/>
            <w:r w:rsidRPr="00B871FA">
              <w:rPr>
                <w:rFonts w:ascii="宋体" w:hAnsi="宋体" w:cs="宋体" w:hint="eastAsia"/>
                <w:sz w:val="24"/>
              </w:rPr>
              <w:t>缺业绩</w:t>
            </w:r>
            <w:proofErr w:type="gramEnd"/>
            <w:r w:rsidRPr="00B871FA">
              <w:rPr>
                <w:rFonts w:ascii="宋体" w:hAnsi="宋体" w:cs="宋体" w:hint="eastAsia"/>
                <w:sz w:val="24"/>
              </w:rPr>
              <w:t>考核；</w:t>
            </w:r>
          </w:p>
          <w:p w:rsidR="006F4BDF" w:rsidRPr="00B871FA" w:rsidRDefault="006F4BDF" w:rsidP="00A923FC">
            <w:pPr>
              <w:snapToGrid w:val="0"/>
              <w:rPr>
                <w:rFonts w:ascii="宋体" w:hAnsi="宋体" w:cs="宋体"/>
                <w:sz w:val="24"/>
              </w:rPr>
            </w:pPr>
            <w:r w:rsidRPr="00B871FA">
              <w:rPr>
                <w:rFonts w:ascii="宋体" w:hAnsi="宋体" w:cs="宋体" w:hint="eastAsia"/>
                <w:sz w:val="24"/>
              </w:rPr>
              <w:t>8、</w:t>
            </w:r>
            <w:r w:rsidRPr="00B871FA">
              <w:rPr>
                <w:rFonts w:ascii="宋体" w:hAnsi="宋体" w:cs="宋体"/>
                <w:sz w:val="24"/>
              </w:rPr>
              <w:t>档案室</w:t>
            </w:r>
            <w:r w:rsidRPr="00B871FA">
              <w:rPr>
                <w:rFonts w:ascii="宋体" w:hAnsi="宋体" w:cs="宋体" w:hint="eastAsia"/>
                <w:sz w:val="24"/>
              </w:rPr>
              <w:t>未</w:t>
            </w:r>
            <w:r w:rsidRPr="00B871FA">
              <w:rPr>
                <w:rFonts w:ascii="宋体" w:hAnsi="宋体" w:cs="宋体"/>
                <w:sz w:val="24"/>
              </w:rPr>
              <w:t>配有灭火器材</w:t>
            </w:r>
            <w:r w:rsidRPr="00B871FA">
              <w:rPr>
                <w:rFonts w:ascii="宋体" w:hAnsi="宋体" w:cs="宋体" w:hint="eastAsia"/>
                <w:sz w:val="24"/>
              </w:rPr>
              <w:t>；</w:t>
            </w:r>
            <w:r w:rsidRPr="00B871FA">
              <w:rPr>
                <w:rFonts w:ascii="宋体" w:hAnsi="宋体" w:cs="宋体"/>
                <w:sz w:val="24"/>
              </w:rPr>
              <w:t>档案盒封面填写</w:t>
            </w:r>
            <w:r w:rsidRPr="00B871FA">
              <w:rPr>
                <w:rFonts w:ascii="宋体" w:hAnsi="宋体" w:cs="宋体" w:hint="eastAsia"/>
                <w:sz w:val="24"/>
              </w:rPr>
              <w:t>欠</w:t>
            </w:r>
            <w:r w:rsidRPr="00B871FA">
              <w:rPr>
                <w:rFonts w:ascii="宋体" w:hAnsi="宋体" w:cs="宋体"/>
                <w:sz w:val="24"/>
              </w:rPr>
              <w:t>完整、规范，档案盒首页</w:t>
            </w:r>
            <w:r w:rsidRPr="00B871FA">
              <w:rPr>
                <w:rFonts w:ascii="宋体" w:hAnsi="宋体" w:cs="宋体" w:hint="eastAsia"/>
                <w:sz w:val="24"/>
              </w:rPr>
              <w:t>未</w:t>
            </w:r>
            <w:r w:rsidRPr="00B871FA">
              <w:rPr>
                <w:rFonts w:ascii="宋体" w:hAnsi="宋体" w:cs="宋体"/>
                <w:sz w:val="24"/>
              </w:rPr>
              <w:t>附目录；</w:t>
            </w:r>
          </w:p>
          <w:p w:rsidR="006F4BDF" w:rsidRPr="00B871FA" w:rsidRDefault="006F4BDF" w:rsidP="00A923FC">
            <w:pPr>
              <w:snapToGrid w:val="0"/>
              <w:rPr>
                <w:rFonts w:ascii="宋体" w:hAnsi="宋体" w:cs="宋体"/>
                <w:sz w:val="24"/>
              </w:rPr>
            </w:pPr>
            <w:r w:rsidRPr="00B871FA">
              <w:rPr>
                <w:rFonts w:ascii="宋体" w:hAnsi="宋体" w:cs="宋体" w:hint="eastAsia"/>
                <w:sz w:val="24"/>
              </w:rPr>
              <w:t>9、未及时更新法律、法规、规章和技术标准、规范，</w:t>
            </w:r>
            <w:r w:rsidRPr="00B871FA">
              <w:rPr>
                <w:rFonts w:ascii="宋体" w:hAnsi="宋体" w:cs="宋体"/>
                <w:sz w:val="24"/>
              </w:rPr>
              <w:t>对更新的法律法规、规章和标准规范</w:t>
            </w:r>
            <w:r w:rsidRPr="00B871FA">
              <w:rPr>
                <w:rFonts w:ascii="宋体" w:hAnsi="宋体" w:cs="宋体" w:hint="eastAsia"/>
                <w:sz w:val="24"/>
              </w:rPr>
              <w:t>未及时发布并无</w:t>
            </w:r>
            <w:r w:rsidRPr="00B871FA">
              <w:rPr>
                <w:rFonts w:ascii="宋体" w:hAnsi="宋体" w:cs="宋体"/>
                <w:sz w:val="24"/>
              </w:rPr>
              <w:t>培训记录</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10、培训计划没有落实。</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10</w:t>
            </w:r>
          </w:p>
        </w:tc>
        <w:tc>
          <w:tcPr>
            <w:tcW w:w="1095" w:type="dxa"/>
            <w:vAlign w:val="center"/>
          </w:tcPr>
          <w:p w:rsidR="006F4BDF" w:rsidRPr="00B871FA" w:rsidRDefault="006F4BDF" w:rsidP="00A923FC">
            <w:pPr>
              <w:snapToGrid w:val="0"/>
              <w:ind w:firstLineChars="350" w:firstLine="840"/>
              <w:rPr>
                <w:sz w:val="24"/>
              </w:rPr>
            </w:pPr>
            <w:r w:rsidRPr="00B871FA">
              <w:rPr>
                <w:rFonts w:hint="eastAsia"/>
                <w:sz w:val="24"/>
              </w:rPr>
              <w:t xml:space="preserve"> </w:t>
            </w:r>
            <w:r w:rsidRPr="00B871FA">
              <w:rPr>
                <w:rFonts w:hint="eastAsia"/>
                <w:sz w:val="24"/>
              </w:rPr>
              <w:t>湖南诺卫安全环境技术服务有限公司</w:t>
            </w:r>
          </w:p>
        </w:tc>
        <w:tc>
          <w:tcPr>
            <w:tcW w:w="5382" w:type="dxa"/>
          </w:tcPr>
          <w:p w:rsidR="006F4BDF" w:rsidRPr="00B871FA" w:rsidRDefault="006F4BDF" w:rsidP="00A923FC">
            <w:pPr>
              <w:snapToGrid w:val="0"/>
              <w:rPr>
                <w:rFonts w:ascii="宋体"/>
                <w:b/>
                <w:sz w:val="24"/>
              </w:rPr>
            </w:pPr>
            <w:r w:rsidRPr="00B871FA">
              <w:rPr>
                <w:rFonts w:ascii="宋体" w:hAnsi="宋体" w:hint="eastAsia"/>
                <w:b/>
                <w:sz w:val="24"/>
              </w:rPr>
              <w:t>（一）湖南高安新材料有限公司</w:t>
            </w:r>
            <w:r w:rsidRPr="00B871FA">
              <w:rPr>
                <w:rFonts w:ascii="宋体" w:hAnsi="宋体"/>
                <w:b/>
                <w:sz w:val="24"/>
              </w:rPr>
              <w:t>5000</w:t>
            </w:r>
            <w:r w:rsidRPr="00B871FA">
              <w:rPr>
                <w:rFonts w:ascii="宋体" w:hAnsi="宋体" w:hint="eastAsia"/>
                <w:b/>
                <w:sz w:val="24"/>
              </w:rPr>
              <w:t>吨</w:t>
            </w:r>
            <w:r w:rsidRPr="00B871FA">
              <w:rPr>
                <w:rFonts w:ascii="宋体" w:hAnsi="宋体"/>
                <w:b/>
                <w:sz w:val="24"/>
              </w:rPr>
              <w:t>/</w:t>
            </w:r>
            <w:r w:rsidRPr="00B871FA">
              <w:rPr>
                <w:rFonts w:ascii="宋体" w:hAnsi="宋体" w:hint="eastAsia"/>
                <w:b/>
                <w:sz w:val="24"/>
              </w:rPr>
              <w:t>年电子级高纯</w:t>
            </w:r>
            <w:proofErr w:type="gramStart"/>
            <w:r w:rsidRPr="00B871FA">
              <w:rPr>
                <w:rFonts w:ascii="宋体" w:hAnsi="宋体" w:hint="eastAsia"/>
                <w:b/>
                <w:sz w:val="24"/>
              </w:rPr>
              <w:t>氨生产</w:t>
            </w:r>
            <w:proofErr w:type="gramEnd"/>
            <w:r w:rsidRPr="00B871FA">
              <w:rPr>
                <w:rFonts w:ascii="宋体" w:hAnsi="宋体" w:hint="eastAsia"/>
                <w:b/>
                <w:sz w:val="24"/>
              </w:rPr>
              <w:t>装置安全验收评价：</w:t>
            </w:r>
          </w:p>
          <w:p w:rsidR="006F4BDF" w:rsidRPr="00B871FA" w:rsidRDefault="006F4BDF" w:rsidP="00A923FC">
            <w:pPr>
              <w:snapToGrid w:val="0"/>
              <w:rPr>
                <w:rFonts w:ascii="宋体" w:cs="仿宋"/>
                <w:sz w:val="24"/>
              </w:rPr>
            </w:pPr>
            <w:r w:rsidRPr="00B871FA">
              <w:rPr>
                <w:rFonts w:ascii="宋体" w:hAnsi="宋体" w:cs="仿宋"/>
                <w:sz w:val="24"/>
              </w:rPr>
              <w:t>1</w:t>
            </w:r>
            <w:r w:rsidRPr="00B871FA">
              <w:rPr>
                <w:rFonts w:ascii="宋体" w:hAnsi="宋体" w:cs="仿宋" w:hint="eastAsia"/>
                <w:sz w:val="24"/>
              </w:rPr>
              <w:t>、附件</w:t>
            </w:r>
            <w:proofErr w:type="gramStart"/>
            <w:r w:rsidRPr="00B871FA">
              <w:rPr>
                <w:rFonts w:ascii="宋体" w:hAnsi="宋体" w:cs="仿宋" w:hint="eastAsia"/>
                <w:sz w:val="24"/>
              </w:rPr>
              <w:t>缺企业</w:t>
            </w:r>
            <w:proofErr w:type="gramEnd"/>
            <w:r w:rsidRPr="00B871FA">
              <w:rPr>
                <w:rFonts w:ascii="宋体" w:hAnsi="宋体" w:cs="仿宋" w:hint="eastAsia"/>
                <w:sz w:val="24"/>
              </w:rPr>
              <w:t>盖章、未提供重大危险源备案证明等相关附件；</w:t>
            </w:r>
          </w:p>
          <w:p w:rsidR="006F4BDF" w:rsidRPr="00B871FA" w:rsidRDefault="006F4BDF" w:rsidP="00A923FC">
            <w:pPr>
              <w:snapToGrid w:val="0"/>
              <w:rPr>
                <w:rFonts w:ascii="宋体" w:cs="仿宋"/>
                <w:sz w:val="24"/>
              </w:rPr>
            </w:pPr>
            <w:r w:rsidRPr="00B871FA">
              <w:rPr>
                <w:rFonts w:ascii="宋体" w:hAnsi="宋体" w:cs="仿宋"/>
                <w:sz w:val="24"/>
              </w:rPr>
              <w:t>2</w:t>
            </w:r>
            <w:r w:rsidRPr="00B871FA">
              <w:rPr>
                <w:rFonts w:ascii="宋体" w:hAnsi="宋体" w:cs="仿宋" w:hint="eastAsia"/>
                <w:sz w:val="24"/>
              </w:rPr>
              <w:t>、评价对象和评价范围中对“</w:t>
            </w:r>
            <w:r w:rsidRPr="00B871FA">
              <w:rPr>
                <w:rFonts w:ascii="宋体" w:hAnsi="宋体" w:cs="仿宋"/>
                <w:sz w:val="24"/>
              </w:rPr>
              <w:t>5000</w:t>
            </w:r>
            <w:r w:rsidRPr="00B871FA">
              <w:rPr>
                <w:rFonts w:ascii="宋体" w:hAnsi="宋体" w:cs="仿宋" w:hint="eastAsia"/>
                <w:sz w:val="24"/>
              </w:rPr>
              <w:t>吨</w:t>
            </w:r>
            <w:r w:rsidRPr="00B871FA">
              <w:rPr>
                <w:rFonts w:ascii="宋体" w:hAnsi="宋体" w:cs="仿宋"/>
                <w:sz w:val="24"/>
              </w:rPr>
              <w:t>/</w:t>
            </w:r>
            <w:r w:rsidRPr="00B871FA">
              <w:rPr>
                <w:rFonts w:ascii="宋体" w:hAnsi="宋体" w:cs="仿宋" w:hint="eastAsia"/>
                <w:sz w:val="24"/>
              </w:rPr>
              <w:t>年电子级高纯氨生产装置”这一范围描述不全面；</w:t>
            </w:r>
          </w:p>
          <w:p w:rsidR="006F4BDF" w:rsidRPr="00B871FA" w:rsidRDefault="006F4BDF" w:rsidP="00A923FC">
            <w:pPr>
              <w:snapToGrid w:val="0"/>
              <w:rPr>
                <w:rFonts w:ascii="宋体" w:cs="仿宋"/>
                <w:sz w:val="24"/>
              </w:rPr>
            </w:pPr>
            <w:r w:rsidRPr="00B871FA">
              <w:rPr>
                <w:rFonts w:ascii="宋体" w:hAnsi="宋体" w:cs="仿宋"/>
                <w:sz w:val="24"/>
              </w:rPr>
              <w:t>3</w:t>
            </w:r>
            <w:r w:rsidRPr="00B871FA">
              <w:rPr>
                <w:rFonts w:ascii="宋体" w:hAnsi="宋体" w:cs="仿宋" w:hint="eastAsia"/>
                <w:sz w:val="24"/>
              </w:rPr>
              <w:t>、安全设施设置的描述不全面；</w:t>
            </w:r>
          </w:p>
          <w:p w:rsidR="006F4BDF" w:rsidRPr="00B871FA" w:rsidRDefault="006F4BDF" w:rsidP="00A923FC">
            <w:pPr>
              <w:snapToGrid w:val="0"/>
              <w:rPr>
                <w:rFonts w:ascii="宋体" w:cs="仿宋"/>
                <w:sz w:val="24"/>
              </w:rPr>
            </w:pPr>
            <w:r w:rsidRPr="00B871FA">
              <w:rPr>
                <w:rFonts w:ascii="宋体" w:hAnsi="宋体" w:cs="仿宋"/>
                <w:sz w:val="24"/>
              </w:rPr>
              <w:t>4</w:t>
            </w:r>
            <w:r w:rsidRPr="00B871FA">
              <w:rPr>
                <w:rFonts w:ascii="宋体" w:hAnsi="宋体" w:cs="仿宋" w:hint="eastAsia"/>
                <w:sz w:val="24"/>
              </w:rPr>
              <w:t>、对安全设施设计专篇安全措施实施情况的描述不全面；</w:t>
            </w:r>
          </w:p>
          <w:p w:rsidR="006F4BDF" w:rsidRPr="00B871FA" w:rsidRDefault="006F4BDF" w:rsidP="00A923FC">
            <w:pPr>
              <w:numPr>
                <w:ilvl w:val="0"/>
                <w:numId w:val="3"/>
              </w:numPr>
              <w:snapToGrid w:val="0"/>
              <w:ind w:firstLine="420"/>
              <w:rPr>
                <w:rFonts w:ascii="宋体" w:cs="仿宋"/>
                <w:sz w:val="24"/>
              </w:rPr>
            </w:pPr>
            <w:r w:rsidRPr="00B871FA">
              <w:rPr>
                <w:rFonts w:ascii="宋体" w:hAnsi="宋体" w:cs="仿宋" w:hint="eastAsia"/>
                <w:sz w:val="24"/>
              </w:rPr>
              <w:t>安全评价现场检查表中对实际情况的描述不准确。</w:t>
            </w:r>
          </w:p>
          <w:p w:rsidR="006F4BDF" w:rsidRPr="00B871FA" w:rsidRDefault="006F4BDF" w:rsidP="00A923FC">
            <w:pPr>
              <w:snapToGrid w:val="0"/>
              <w:rPr>
                <w:rFonts w:ascii="宋体"/>
                <w:b/>
                <w:sz w:val="24"/>
              </w:rPr>
            </w:pPr>
            <w:r w:rsidRPr="00B871FA">
              <w:rPr>
                <w:rFonts w:ascii="宋体" w:hAnsi="宋体" w:hint="eastAsia"/>
                <w:b/>
                <w:sz w:val="24"/>
              </w:rPr>
              <w:t>（二）岳阳市山立贸易有限公司平江县梅仙镇公路加油站新建项目安全验收评价</w:t>
            </w:r>
          </w:p>
          <w:p w:rsidR="006F4BDF" w:rsidRPr="00B871FA" w:rsidRDefault="006F4BDF" w:rsidP="00A923FC">
            <w:pPr>
              <w:snapToGrid w:val="0"/>
              <w:rPr>
                <w:rFonts w:ascii="宋体" w:cs="仿宋"/>
                <w:sz w:val="24"/>
              </w:rPr>
            </w:pPr>
            <w:r w:rsidRPr="00B871FA">
              <w:rPr>
                <w:rFonts w:ascii="宋体" w:hAnsi="宋体" w:cs="仿宋"/>
                <w:sz w:val="24"/>
              </w:rPr>
              <w:t>1</w:t>
            </w:r>
            <w:r w:rsidRPr="00B871FA">
              <w:rPr>
                <w:rFonts w:ascii="宋体" w:hAnsi="宋体" w:cs="仿宋" w:hint="eastAsia"/>
                <w:sz w:val="24"/>
              </w:rPr>
              <w:t>、安全评价对象及范围描述不全面，安全评价依据部分法律法规未更新。</w:t>
            </w:r>
          </w:p>
          <w:p w:rsidR="006F4BDF" w:rsidRPr="00B871FA" w:rsidRDefault="006F4BDF" w:rsidP="00A923FC">
            <w:pPr>
              <w:snapToGrid w:val="0"/>
              <w:spacing w:line="288" w:lineRule="auto"/>
              <w:rPr>
                <w:rFonts w:eastAsia="仿宋"/>
                <w:bCs/>
                <w:sz w:val="24"/>
              </w:rPr>
            </w:pPr>
            <w:r w:rsidRPr="00B871FA">
              <w:rPr>
                <w:rFonts w:ascii="宋体" w:hAnsi="宋体" w:cs="仿宋"/>
                <w:sz w:val="24"/>
              </w:rPr>
              <w:t>2</w:t>
            </w:r>
            <w:r w:rsidRPr="00B871FA">
              <w:rPr>
                <w:rFonts w:ascii="宋体" w:hAnsi="宋体" w:cs="仿宋" w:hint="eastAsia"/>
                <w:sz w:val="24"/>
              </w:rPr>
              <w:t>、对安全预评价、安全设施设计专篇中安全对策措施落实情况描述不全面。</w:t>
            </w:r>
          </w:p>
        </w:tc>
        <w:tc>
          <w:tcPr>
            <w:tcW w:w="7070" w:type="dxa"/>
          </w:tcPr>
          <w:p w:rsidR="006F4BDF" w:rsidRPr="00B871FA" w:rsidRDefault="006F4BDF" w:rsidP="00A923FC">
            <w:pPr>
              <w:snapToGrid w:val="0"/>
              <w:jc w:val="left"/>
              <w:rPr>
                <w:rFonts w:ascii="宋体"/>
                <w:b/>
                <w:sz w:val="24"/>
              </w:rPr>
            </w:pPr>
            <w:r w:rsidRPr="00B871FA">
              <w:rPr>
                <w:rFonts w:ascii="宋体" w:hAnsi="宋体" w:hint="eastAsia"/>
                <w:b/>
                <w:sz w:val="24"/>
              </w:rPr>
              <w:t>一、过程控制</w:t>
            </w:r>
          </w:p>
          <w:p w:rsidR="006F4BDF" w:rsidRPr="00B871FA" w:rsidRDefault="006F4BDF" w:rsidP="00A923FC">
            <w:pPr>
              <w:snapToGrid w:val="0"/>
              <w:jc w:val="left"/>
              <w:rPr>
                <w:rFonts w:ascii="宋体" w:cs="仿宋"/>
                <w:kern w:val="0"/>
                <w:sz w:val="24"/>
              </w:rPr>
            </w:pPr>
            <w:r w:rsidRPr="00B871FA">
              <w:rPr>
                <w:rFonts w:ascii="宋体" w:hAnsi="宋体" w:cs="仿宋"/>
                <w:sz w:val="24"/>
              </w:rPr>
              <w:t>1</w:t>
            </w:r>
            <w:r w:rsidRPr="00B871FA">
              <w:rPr>
                <w:rFonts w:ascii="宋体" w:hAnsi="宋体" w:cs="仿宋" w:hint="eastAsia"/>
                <w:sz w:val="24"/>
              </w:rPr>
              <w:t>、</w:t>
            </w:r>
            <w:r w:rsidRPr="00B871FA">
              <w:rPr>
                <w:rFonts w:ascii="宋体" w:hAnsi="宋体" w:cs="仿宋" w:hint="eastAsia"/>
                <w:kern w:val="0"/>
                <w:sz w:val="24"/>
              </w:rPr>
              <w:t>风险分析参与部门不全</w:t>
            </w:r>
            <w:r w:rsidRPr="00B871FA">
              <w:rPr>
                <w:rFonts w:ascii="宋体" w:cs="仿宋" w:hint="eastAsia"/>
                <w:kern w:val="0"/>
                <w:sz w:val="24"/>
              </w:rPr>
              <w:t>；</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2</w:t>
            </w:r>
            <w:r w:rsidRPr="00B871FA">
              <w:rPr>
                <w:rFonts w:ascii="宋体" w:hAnsi="宋体" w:cs="仿宋" w:hint="eastAsia"/>
                <w:kern w:val="0"/>
                <w:sz w:val="24"/>
              </w:rPr>
              <w:t>、评价项目工作计划在评价工作实施之后；</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3</w:t>
            </w:r>
            <w:r w:rsidRPr="00B871FA">
              <w:rPr>
                <w:rFonts w:ascii="宋体" w:hAnsi="宋体" w:cs="仿宋" w:hint="eastAsia"/>
                <w:kern w:val="0"/>
                <w:sz w:val="24"/>
              </w:rPr>
              <w:t>、没有项目组长及成员的现场影像资料或其他证明材料；</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4</w:t>
            </w:r>
            <w:r w:rsidRPr="00B871FA">
              <w:rPr>
                <w:rFonts w:ascii="宋体" w:hAnsi="宋体" w:cs="仿宋" w:hint="eastAsia"/>
                <w:kern w:val="0"/>
                <w:sz w:val="24"/>
              </w:rPr>
              <w:t>、评价报告每一过程未经机构专职过程控制负责人确认；</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5</w:t>
            </w:r>
            <w:r w:rsidRPr="00B871FA">
              <w:rPr>
                <w:rFonts w:ascii="宋体" w:hAnsi="宋体" w:cs="仿宋" w:hint="eastAsia"/>
                <w:kern w:val="0"/>
                <w:sz w:val="24"/>
              </w:rPr>
              <w:t>、归档资料无外部审核记录、满意度调查表以及现场影像资料、收集的资料等。</w:t>
            </w:r>
          </w:p>
          <w:p w:rsidR="006F4BDF" w:rsidRPr="00B871FA" w:rsidRDefault="006F4BDF" w:rsidP="00A923FC">
            <w:pPr>
              <w:snapToGrid w:val="0"/>
              <w:jc w:val="left"/>
              <w:rPr>
                <w:rFonts w:ascii="宋体"/>
                <w:b/>
                <w:sz w:val="24"/>
              </w:rPr>
            </w:pPr>
            <w:r w:rsidRPr="00B871FA">
              <w:rPr>
                <w:rFonts w:ascii="宋体" w:hAnsi="宋体" w:hint="eastAsia"/>
                <w:b/>
                <w:sz w:val="24"/>
              </w:rPr>
              <w:t>二、内部管理</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1</w:t>
            </w:r>
            <w:r w:rsidRPr="00B871FA">
              <w:rPr>
                <w:rFonts w:ascii="宋体" w:hAnsi="宋体" w:cs="仿宋" w:hint="eastAsia"/>
                <w:kern w:val="0"/>
                <w:sz w:val="24"/>
              </w:rPr>
              <w:t>、</w:t>
            </w:r>
            <w:proofErr w:type="gramStart"/>
            <w:r w:rsidRPr="00B871FA">
              <w:rPr>
                <w:rFonts w:ascii="宋体" w:hAnsi="宋体" w:cs="仿宋" w:hint="eastAsia"/>
                <w:kern w:val="0"/>
                <w:sz w:val="24"/>
              </w:rPr>
              <w:t>网上未</w:t>
            </w:r>
            <w:proofErr w:type="gramEnd"/>
            <w:r w:rsidRPr="00B871FA">
              <w:rPr>
                <w:rFonts w:ascii="宋体" w:hAnsi="宋体" w:cs="仿宋" w:hint="eastAsia"/>
                <w:kern w:val="0"/>
                <w:sz w:val="24"/>
              </w:rPr>
              <w:t>公开为政府、公众提供技术服务的情况；</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2</w:t>
            </w:r>
            <w:r w:rsidRPr="00B871FA">
              <w:rPr>
                <w:rFonts w:ascii="宋体" w:hAnsi="宋体" w:cs="仿宋" w:hint="eastAsia"/>
                <w:kern w:val="0"/>
                <w:sz w:val="24"/>
              </w:rPr>
              <w:t>、网上公开的内容没有</w:t>
            </w:r>
            <w:r>
              <w:rPr>
                <w:rFonts w:ascii="宋体" w:hAnsi="宋体" w:cs="仿宋" w:hint="eastAsia"/>
                <w:kern w:val="0"/>
                <w:sz w:val="24"/>
              </w:rPr>
              <w:t>及时</w:t>
            </w:r>
            <w:r w:rsidRPr="00B871FA">
              <w:rPr>
                <w:rFonts w:ascii="宋体" w:hAnsi="宋体" w:cs="仿宋" w:hint="eastAsia"/>
                <w:kern w:val="0"/>
                <w:sz w:val="24"/>
              </w:rPr>
              <w:t>更新；</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3</w:t>
            </w:r>
            <w:r w:rsidRPr="00B871FA">
              <w:rPr>
                <w:rFonts w:ascii="宋体" w:hAnsi="宋体" w:cs="仿宋" w:hint="eastAsia"/>
                <w:kern w:val="0"/>
                <w:sz w:val="24"/>
              </w:rPr>
              <w:t>、体系文件未能认真执行；</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4</w:t>
            </w:r>
            <w:r w:rsidRPr="00B871FA">
              <w:rPr>
                <w:rFonts w:ascii="宋体" w:hAnsi="宋体" w:cs="仿宋" w:hint="eastAsia"/>
                <w:kern w:val="0"/>
                <w:sz w:val="24"/>
              </w:rPr>
              <w:t>、</w:t>
            </w:r>
            <w:r w:rsidRPr="00B871FA">
              <w:rPr>
                <w:rFonts w:ascii="宋体" w:hAnsi="宋体" w:cs="仿宋"/>
                <w:kern w:val="0"/>
                <w:sz w:val="24"/>
              </w:rPr>
              <w:t>2017</w:t>
            </w:r>
            <w:r w:rsidRPr="00B871FA">
              <w:rPr>
                <w:rFonts w:ascii="宋体" w:hAnsi="宋体" w:cs="仿宋" w:hint="eastAsia"/>
                <w:kern w:val="0"/>
                <w:sz w:val="24"/>
              </w:rPr>
              <w:t>年度未开展自我检查和机构内审；</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5</w:t>
            </w:r>
            <w:r w:rsidRPr="00B871FA">
              <w:rPr>
                <w:rFonts w:ascii="宋体" w:hAnsi="宋体" w:cs="仿宋" w:hint="eastAsia"/>
                <w:kern w:val="0"/>
                <w:sz w:val="24"/>
              </w:rPr>
              <w:t>、作业岗位未放置作业指导书；</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6</w:t>
            </w:r>
            <w:r w:rsidRPr="00B871FA">
              <w:rPr>
                <w:rFonts w:ascii="宋体" w:hAnsi="宋体" w:cs="仿宋" w:hint="eastAsia"/>
                <w:kern w:val="0"/>
                <w:sz w:val="24"/>
              </w:rPr>
              <w:t>、安全评价师档案</w:t>
            </w:r>
            <w:proofErr w:type="gramStart"/>
            <w:r w:rsidRPr="00B871FA">
              <w:rPr>
                <w:rFonts w:ascii="宋体" w:hAnsi="宋体" w:cs="仿宋" w:hint="eastAsia"/>
                <w:kern w:val="0"/>
                <w:sz w:val="24"/>
              </w:rPr>
              <w:t>缺业绩</w:t>
            </w:r>
            <w:proofErr w:type="gramEnd"/>
            <w:r w:rsidRPr="00B871FA">
              <w:rPr>
                <w:rFonts w:ascii="宋体" w:hAnsi="宋体" w:cs="仿宋" w:hint="eastAsia"/>
                <w:kern w:val="0"/>
                <w:sz w:val="24"/>
              </w:rPr>
              <w:t>考核资料；</w:t>
            </w:r>
          </w:p>
          <w:p w:rsidR="006F4BDF" w:rsidRPr="00B871FA" w:rsidRDefault="006F4BDF" w:rsidP="00A923FC">
            <w:pPr>
              <w:snapToGrid w:val="0"/>
              <w:jc w:val="left"/>
              <w:rPr>
                <w:rFonts w:ascii="宋体" w:cs="仿宋"/>
                <w:kern w:val="0"/>
                <w:sz w:val="24"/>
              </w:rPr>
            </w:pPr>
            <w:r w:rsidRPr="00B871FA">
              <w:rPr>
                <w:rFonts w:ascii="宋体" w:hAnsi="宋体" w:cs="仿宋"/>
                <w:kern w:val="0"/>
                <w:sz w:val="24"/>
              </w:rPr>
              <w:t>7</w:t>
            </w:r>
            <w:r w:rsidRPr="00B871FA">
              <w:rPr>
                <w:rFonts w:ascii="宋体" w:hAnsi="宋体" w:cs="仿宋" w:hint="eastAsia"/>
                <w:kern w:val="0"/>
                <w:sz w:val="24"/>
              </w:rPr>
              <w:t>、安全评价报告及评价过程控制的现场检查记录、相关资料未及时存入技术档案，档案盒封面填写欠完整、规范，档案盒首页未附目录，档案盒内资料欠齐全、有序；</w:t>
            </w:r>
          </w:p>
          <w:p w:rsidR="006F4BDF" w:rsidRPr="00B871FA" w:rsidRDefault="006F4BDF" w:rsidP="00A923FC">
            <w:pPr>
              <w:snapToGrid w:val="0"/>
              <w:rPr>
                <w:rFonts w:ascii="宋体" w:cs="仿宋"/>
                <w:kern w:val="0"/>
                <w:sz w:val="24"/>
              </w:rPr>
            </w:pPr>
            <w:r w:rsidRPr="00B871FA">
              <w:rPr>
                <w:rFonts w:ascii="宋体" w:hAnsi="宋体" w:cs="仿宋"/>
                <w:kern w:val="0"/>
                <w:sz w:val="24"/>
              </w:rPr>
              <w:t>8</w:t>
            </w:r>
            <w:r w:rsidRPr="00B871FA">
              <w:rPr>
                <w:rFonts w:ascii="宋体" w:hAnsi="宋体" w:cs="仿宋" w:hint="eastAsia"/>
                <w:kern w:val="0"/>
                <w:sz w:val="24"/>
              </w:rPr>
              <w:t>、法律法规、规章和标准规范部分没有及时更新；更新的法律、法规、规章和技术标准、规范没有及时发布和培训；</w:t>
            </w:r>
          </w:p>
          <w:p w:rsidR="006F4BDF" w:rsidRPr="00B871FA" w:rsidRDefault="006F4BDF" w:rsidP="00A923FC">
            <w:pPr>
              <w:snapToGrid w:val="0"/>
              <w:spacing w:line="288" w:lineRule="auto"/>
              <w:rPr>
                <w:rFonts w:eastAsia="仿宋"/>
                <w:bCs/>
                <w:sz w:val="24"/>
              </w:rPr>
            </w:pPr>
            <w:r w:rsidRPr="00B871FA">
              <w:rPr>
                <w:rFonts w:ascii="宋体" w:hAnsi="宋体" w:cs="仿宋"/>
                <w:kern w:val="0"/>
                <w:sz w:val="24"/>
              </w:rPr>
              <w:t>9</w:t>
            </w:r>
            <w:r w:rsidRPr="00B871FA">
              <w:rPr>
                <w:rFonts w:ascii="宋体" w:hAnsi="宋体" w:cs="仿宋" w:hint="eastAsia"/>
                <w:kern w:val="0"/>
                <w:sz w:val="24"/>
              </w:rPr>
              <w:t>、年度培训未按计划落实。</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11</w:t>
            </w:r>
          </w:p>
        </w:tc>
        <w:tc>
          <w:tcPr>
            <w:tcW w:w="1095" w:type="dxa"/>
          </w:tcPr>
          <w:p w:rsidR="006F4BDF" w:rsidRPr="00B871FA" w:rsidRDefault="006F4BDF" w:rsidP="00A923FC">
            <w:pPr>
              <w:snapToGrid w:val="0"/>
              <w:ind w:leftChars="50" w:left="105" w:firstLineChars="300" w:firstLine="720"/>
              <w:rPr>
                <w:rFonts w:ascii="宋体" w:hAnsi="宋体" w:cs="宋体"/>
                <w:sz w:val="24"/>
              </w:rPr>
            </w:pPr>
            <w:r w:rsidRPr="00B871FA">
              <w:rPr>
                <w:rFonts w:ascii="宋体" w:hAnsi="宋体" w:cs="宋体" w:hint="eastAsia"/>
                <w:sz w:val="24"/>
              </w:rPr>
              <w:t xml:space="preserve"> 湖南化工设计院有限公  司</w:t>
            </w:r>
          </w:p>
        </w:tc>
        <w:tc>
          <w:tcPr>
            <w:tcW w:w="5382"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双峰</w:t>
            </w:r>
            <w:proofErr w:type="gramStart"/>
            <w:r w:rsidRPr="00B871FA">
              <w:rPr>
                <w:rFonts w:ascii="宋体" w:hAnsi="宋体" w:cs="宋体" w:hint="eastAsia"/>
                <w:b/>
                <w:bCs/>
                <w:sz w:val="24"/>
              </w:rPr>
              <w:t>县湘丰工业</w:t>
            </w:r>
            <w:proofErr w:type="gramEnd"/>
            <w:r w:rsidRPr="00B871FA">
              <w:rPr>
                <w:rFonts w:ascii="宋体" w:hAnsi="宋体" w:cs="宋体" w:hint="eastAsia"/>
                <w:b/>
                <w:bCs/>
                <w:sz w:val="24"/>
              </w:rPr>
              <w:t>气体厂生产危险化学品安全现状评价</w:t>
            </w:r>
          </w:p>
          <w:p w:rsidR="006F4BDF" w:rsidRPr="00B871FA" w:rsidRDefault="006F4BDF" w:rsidP="00A923FC">
            <w:pPr>
              <w:snapToGrid w:val="0"/>
              <w:rPr>
                <w:rFonts w:ascii="宋体" w:hAnsi="宋体" w:cs="宋体"/>
                <w:sz w:val="24"/>
              </w:rPr>
            </w:pPr>
            <w:r w:rsidRPr="00B871FA">
              <w:rPr>
                <w:rFonts w:ascii="宋体" w:hAnsi="宋体" w:cs="宋体" w:hint="eastAsia"/>
                <w:sz w:val="24"/>
              </w:rPr>
              <w:t>1、附件缺隐患整改前后对比的照片；</w:t>
            </w:r>
          </w:p>
          <w:p w:rsidR="006F4BDF" w:rsidRPr="00B871FA" w:rsidRDefault="006F4BDF" w:rsidP="00A923FC">
            <w:pPr>
              <w:snapToGrid w:val="0"/>
              <w:rPr>
                <w:rFonts w:ascii="宋体" w:hAnsi="宋体" w:cs="宋体"/>
                <w:sz w:val="24"/>
              </w:rPr>
            </w:pPr>
            <w:r w:rsidRPr="00B871FA">
              <w:rPr>
                <w:rFonts w:ascii="宋体" w:hAnsi="宋体" w:cs="宋体" w:hint="eastAsia"/>
                <w:sz w:val="24"/>
              </w:rPr>
              <w:t>2、附件防雷检测报告中“防静电装置”检测值已超标，但结论为合格；</w:t>
            </w:r>
          </w:p>
          <w:p w:rsidR="006F4BDF" w:rsidRPr="00B871FA" w:rsidRDefault="006F4BDF" w:rsidP="00A923FC">
            <w:pPr>
              <w:snapToGrid w:val="0"/>
              <w:rPr>
                <w:rFonts w:ascii="宋体" w:hAnsi="宋体" w:cs="宋体"/>
                <w:sz w:val="24"/>
              </w:rPr>
            </w:pPr>
            <w:r w:rsidRPr="00B871FA">
              <w:rPr>
                <w:rFonts w:ascii="宋体" w:hAnsi="宋体" w:cs="宋体" w:hint="eastAsia"/>
                <w:sz w:val="24"/>
              </w:rPr>
              <w:t>3、电气检测报告为2005.9出具已过有效期；</w:t>
            </w:r>
          </w:p>
          <w:p w:rsidR="006F4BDF" w:rsidRPr="00B871FA" w:rsidRDefault="006F4BDF" w:rsidP="00A923FC">
            <w:pPr>
              <w:snapToGrid w:val="0"/>
              <w:rPr>
                <w:rFonts w:ascii="宋体" w:hAnsi="宋体" w:cs="宋体"/>
                <w:sz w:val="24"/>
              </w:rPr>
            </w:pPr>
            <w:r w:rsidRPr="00B871FA">
              <w:rPr>
                <w:rFonts w:ascii="宋体" w:hAnsi="宋体" w:cs="宋体" w:hint="eastAsia"/>
                <w:sz w:val="24"/>
              </w:rPr>
              <w:t>4、正文部分危险因素辨识未指出存在的场所及部位；</w:t>
            </w:r>
          </w:p>
          <w:p w:rsidR="006F4BDF" w:rsidRPr="00B871FA" w:rsidRDefault="006F4BDF" w:rsidP="00A923FC">
            <w:pPr>
              <w:snapToGrid w:val="0"/>
              <w:rPr>
                <w:rFonts w:ascii="宋体" w:hAnsi="宋体" w:cs="宋体"/>
                <w:sz w:val="24"/>
              </w:rPr>
            </w:pPr>
            <w:r w:rsidRPr="00B871FA">
              <w:rPr>
                <w:rFonts w:ascii="宋体" w:hAnsi="宋体" w:cs="宋体" w:hint="eastAsia"/>
                <w:sz w:val="24"/>
              </w:rPr>
              <w:t>5、未提出可燃气体浓度报警器与风机联动的措施；</w:t>
            </w:r>
          </w:p>
          <w:p w:rsidR="006F4BDF" w:rsidRPr="00B871FA" w:rsidRDefault="006F4BDF" w:rsidP="00A923FC">
            <w:pPr>
              <w:snapToGrid w:val="0"/>
              <w:rPr>
                <w:rFonts w:ascii="宋体" w:hAnsi="宋体" w:cs="宋体"/>
                <w:sz w:val="24"/>
              </w:rPr>
            </w:pPr>
            <w:r w:rsidRPr="00B871FA">
              <w:rPr>
                <w:rFonts w:ascii="宋体" w:hAnsi="宋体" w:cs="宋体" w:hint="eastAsia"/>
                <w:sz w:val="24"/>
              </w:rPr>
              <w:t>6、附件与正文部分内容不一致，如警示标牌问题。</w:t>
            </w:r>
          </w:p>
        </w:tc>
        <w:tc>
          <w:tcPr>
            <w:tcW w:w="7070" w:type="dxa"/>
          </w:tcPr>
          <w:p w:rsidR="006F4BDF" w:rsidRPr="00B871FA" w:rsidRDefault="006F4BDF" w:rsidP="00A923FC">
            <w:pPr>
              <w:snapToGrid w:val="0"/>
              <w:rPr>
                <w:rFonts w:ascii="宋体" w:hAnsi="宋体" w:cs="宋体"/>
                <w:sz w:val="24"/>
              </w:rPr>
            </w:pPr>
            <w:r w:rsidRPr="00B871FA">
              <w:rPr>
                <w:rFonts w:ascii="宋体" w:hAnsi="宋体" w:cs="宋体" w:hint="eastAsia"/>
                <w:sz w:val="24"/>
              </w:rPr>
              <w:t>1、项目过程控制记录中现场检查记录不详细。未记录周边情况及现场隐患，</w:t>
            </w:r>
            <w:proofErr w:type="gramStart"/>
            <w:r w:rsidRPr="00B871FA">
              <w:rPr>
                <w:rFonts w:ascii="宋体" w:hAnsi="宋体" w:cs="宋体" w:hint="eastAsia"/>
                <w:sz w:val="24"/>
              </w:rPr>
              <w:t>缺相关</w:t>
            </w:r>
            <w:proofErr w:type="gramEnd"/>
            <w:r w:rsidRPr="00B871FA">
              <w:rPr>
                <w:rFonts w:ascii="宋体" w:hAnsi="宋体" w:cs="宋体" w:hint="eastAsia"/>
                <w:sz w:val="24"/>
              </w:rPr>
              <w:t>影像资料；</w:t>
            </w:r>
          </w:p>
          <w:p w:rsidR="006F4BDF" w:rsidRPr="00B871FA" w:rsidRDefault="006F4BDF" w:rsidP="00A923FC">
            <w:pPr>
              <w:snapToGrid w:val="0"/>
              <w:rPr>
                <w:rFonts w:ascii="宋体" w:hAnsi="宋体" w:cs="宋体"/>
                <w:sz w:val="24"/>
              </w:rPr>
            </w:pPr>
            <w:r w:rsidRPr="00B871FA">
              <w:rPr>
                <w:rFonts w:ascii="宋体" w:hAnsi="宋体" w:cs="宋体" w:hint="eastAsia"/>
                <w:sz w:val="24"/>
              </w:rPr>
              <w:t>2、无2017年度安全评价过程控制的自我检查记录；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3、技术负责人、过程控制负责人信息未公开；</w:t>
            </w:r>
          </w:p>
          <w:p w:rsidR="006F4BDF" w:rsidRPr="00B871FA" w:rsidRDefault="006F4BDF" w:rsidP="00A923FC">
            <w:pPr>
              <w:snapToGrid w:val="0"/>
              <w:rPr>
                <w:rFonts w:ascii="宋体" w:hAnsi="宋体" w:cs="宋体"/>
                <w:sz w:val="24"/>
              </w:rPr>
            </w:pPr>
            <w:r w:rsidRPr="00B871FA">
              <w:rPr>
                <w:rFonts w:ascii="宋体" w:hAnsi="宋体" w:cs="宋体" w:hint="eastAsia"/>
                <w:sz w:val="24"/>
              </w:rPr>
              <w:t>4、未公开为政府等提供技术服务的情况；</w:t>
            </w:r>
          </w:p>
          <w:p w:rsidR="006F4BDF" w:rsidRPr="00B871FA" w:rsidRDefault="006F4BDF" w:rsidP="00A923FC">
            <w:pPr>
              <w:snapToGrid w:val="0"/>
              <w:rPr>
                <w:rFonts w:ascii="宋体" w:hAnsi="宋体" w:cs="宋体"/>
                <w:sz w:val="24"/>
              </w:rPr>
            </w:pPr>
            <w:r w:rsidRPr="00B871FA">
              <w:rPr>
                <w:rFonts w:ascii="宋体" w:hAnsi="宋体" w:cs="宋体" w:hint="eastAsia"/>
                <w:sz w:val="24"/>
              </w:rPr>
              <w:t>5、网上项目公示不能显示更新时间，显示内容查看不方便，易篡改；</w:t>
            </w:r>
          </w:p>
          <w:p w:rsidR="006F4BDF" w:rsidRPr="00B871FA" w:rsidRDefault="006F4BDF" w:rsidP="00A923FC">
            <w:pPr>
              <w:snapToGrid w:val="0"/>
              <w:rPr>
                <w:rFonts w:ascii="宋体" w:hAnsi="宋体" w:cs="宋体"/>
                <w:sz w:val="24"/>
              </w:rPr>
            </w:pPr>
            <w:r w:rsidRPr="00B871FA">
              <w:rPr>
                <w:rFonts w:ascii="宋体" w:hAnsi="宋体" w:cs="宋体" w:hint="eastAsia"/>
                <w:sz w:val="24"/>
              </w:rPr>
              <w:t>6、业务培训、内部审查记录不完整</w:t>
            </w:r>
            <w:r>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7、评价师档案缺2017年内</w:t>
            </w:r>
            <w:proofErr w:type="gramStart"/>
            <w:r w:rsidRPr="00B871FA">
              <w:rPr>
                <w:rFonts w:ascii="宋体" w:hAnsi="宋体" w:cs="宋体" w:hint="eastAsia"/>
                <w:sz w:val="24"/>
              </w:rPr>
              <w:t>培</w:t>
            </w:r>
            <w:proofErr w:type="gramEnd"/>
            <w:r w:rsidRPr="00B871FA">
              <w:rPr>
                <w:rFonts w:ascii="宋体" w:hAnsi="宋体" w:cs="宋体" w:hint="eastAsia"/>
                <w:sz w:val="24"/>
              </w:rPr>
              <w:t>记录、劳务合同</w:t>
            </w:r>
            <w:r>
              <w:rPr>
                <w:rFonts w:ascii="宋体" w:hAnsi="宋体" w:cs="宋体" w:hint="eastAsia"/>
                <w:sz w:val="24"/>
              </w:rPr>
              <w:t>，</w:t>
            </w:r>
            <w:r w:rsidRPr="00B871FA">
              <w:rPr>
                <w:rFonts w:ascii="宋体" w:hAnsi="宋体" w:cs="宋体" w:hint="eastAsia"/>
                <w:sz w:val="24"/>
              </w:rPr>
              <w:t>档案较混乱</w:t>
            </w:r>
            <w:r>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8、培训资料整理，培训记录内容不完全。</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12</w:t>
            </w:r>
          </w:p>
        </w:tc>
        <w:tc>
          <w:tcPr>
            <w:tcW w:w="1095" w:type="dxa"/>
            <w:vAlign w:val="center"/>
          </w:tcPr>
          <w:p w:rsidR="006F4BDF" w:rsidRPr="00B871FA" w:rsidRDefault="006F4BDF" w:rsidP="00A923FC">
            <w:pPr>
              <w:snapToGrid w:val="0"/>
              <w:rPr>
                <w:sz w:val="24"/>
              </w:rPr>
            </w:pPr>
            <w:r w:rsidRPr="00B871FA">
              <w:rPr>
                <w:sz w:val="24"/>
              </w:rPr>
              <w:t>湖南省环境保护科学研究</w:t>
            </w:r>
            <w:r w:rsidRPr="00B871FA">
              <w:rPr>
                <w:rFonts w:hint="eastAsia"/>
                <w:sz w:val="24"/>
              </w:rPr>
              <w:t xml:space="preserve"> </w:t>
            </w:r>
            <w:r w:rsidRPr="00B871FA">
              <w:rPr>
                <w:sz w:val="24"/>
              </w:rPr>
              <w:t>院</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新邵县新</w:t>
            </w:r>
            <w:proofErr w:type="gramStart"/>
            <w:r w:rsidRPr="00B871FA">
              <w:rPr>
                <w:rFonts w:ascii="宋体" w:hAnsi="宋体" w:cs="宋体" w:hint="eastAsia"/>
                <w:b/>
                <w:sz w:val="24"/>
              </w:rPr>
              <w:t>怡</w:t>
            </w:r>
            <w:proofErr w:type="gramEnd"/>
            <w:r w:rsidRPr="00B871FA">
              <w:rPr>
                <w:rFonts w:ascii="宋体" w:hAnsi="宋体" w:cs="宋体" w:hint="eastAsia"/>
                <w:b/>
                <w:sz w:val="24"/>
              </w:rPr>
              <w:t>能源科技有限公司新邵</w:t>
            </w:r>
            <w:proofErr w:type="gramStart"/>
            <w:r w:rsidRPr="00B871FA">
              <w:rPr>
                <w:rFonts w:ascii="宋体" w:hAnsi="宋体" w:cs="宋体" w:hint="eastAsia"/>
                <w:b/>
                <w:sz w:val="24"/>
              </w:rPr>
              <w:t>县雀塘天然气</w:t>
            </w:r>
            <w:proofErr w:type="gramEnd"/>
            <w:r w:rsidRPr="00B871FA">
              <w:rPr>
                <w:rFonts w:ascii="宋体" w:hAnsi="宋体" w:cs="宋体" w:hint="eastAsia"/>
                <w:b/>
                <w:sz w:val="24"/>
              </w:rPr>
              <w:t>综合利用工程安全预评价报告</w:t>
            </w:r>
          </w:p>
          <w:p w:rsidR="006F4BDF" w:rsidRPr="00B871FA" w:rsidRDefault="006F4BDF" w:rsidP="00A923FC">
            <w:pPr>
              <w:snapToGrid w:val="0"/>
              <w:rPr>
                <w:rFonts w:ascii="宋体" w:hAnsi="宋体" w:cs="宋体"/>
                <w:sz w:val="24"/>
              </w:rPr>
            </w:pPr>
            <w:r w:rsidRPr="00B871FA">
              <w:rPr>
                <w:rFonts w:ascii="宋体" w:hAnsi="宋体" w:cs="宋体" w:hint="eastAsia"/>
                <w:b/>
                <w:sz w:val="24"/>
              </w:rPr>
              <w:t>1、</w:t>
            </w:r>
            <w:r w:rsidRPr="00B871FA">
              <w:rPr>
                <w:rFonts w:ascii="宋体" w:hAnsi="宋体" w:cs="宋体" w:hint="eastAsia"/>
                <w:sz w:val="24"/>
              </w:rPr>
              <w:t>报告中的附件企业未盖章确认；</w:t>
            </w:r>
          </w:p>
          <w:p w:rsidR="006F4BDF" w:rsidRPr="00B871FA" w:rsidRDefault="006F4BDF" w:rsidP="00A923FC">
            <w:pPr>
              <w:snapToGrid w:val="0"/>
              <w:rPr>
                <w:rFonts w:ascii="宋体" w:hAnsi="宋体" w:cs="宋体"/>
                <w:sz w:val="24"/>
              </w:rPr>
            </w:pPr>
            <w:r w:rsidRPr="00B871FA">
              <w:rPr>
                <w:rFonts w:ascii="宋体" w:hAnsi="宋体" w:cs="宋体" w:hint="eastAsia"/>
                <w:sz w:val="24"/>
              </w:rPr>
              <w:t>2、评价依据不充分；</w:t>
            </w:r>
          </w:p>
          <w:p w:rsidR="006F4BDF" w:rsidRPr="00B871FA" w:rsidRDefault="006F4BDF" w:rsidP="00A923FC">
            <w:pPr>
              <w:snapToGrid w:val="0"/>
              <w:rPr>
                <w:rFonts w:ascii="宋体" w:hAnsi="宋体" w:cs="宋体"/>
                <w:sz w:val="24"/>
              </w:rPr>
            </w:pPr>
            <w:r w:rsidRPr="00B871FA">
              <w:rPr>
                <w:rFonts w:ascii="宋体" w:hAnsi="宋体" w:cs="宋体" w:hint="eastAsia"/>
                <w:sz w:val="24"/>
              </w:rPr>
              <w:t>3、评价结论不</w:t>
            </w:r>
            <w:r>
              <w:rPr>
                <w:rFonts w:ascii="宋体" w:hAnsi="宋体" w:cs="宋体" w:hint="eastAsia"/>
                <w:sz w:val="24"/>
              </w:rPr>
              <w:t>准确</w:t>
            </w:r>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4、项目过程控制记录：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1）风险分析参加部门不全；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2）现场记录填写不清晰，现场记录无双方人员签字；</w:t>
            </w:r>
          </w:p>
          <w:p w:rsidR="006F4BDF" w:rsidRPr="00B871FA" w:rsidRDefault="006F4BDF" w:rsidP="00A923FC">
            <w:pPr>
              <w:snapToGrid w:val="0"/>
              <w:rPr>
                <w:rFonts w:ascii="宋体" w:hAnsi="宋体" w:cs="宋体"/>
                <w:sz w:val="24"/>
              </w:rPr>
            </w:pPr>
            <w:r w:rsidRPr="00B871FA">
              <w:rPr>
                <w:rFonts w:ascii="宋体" w:hAnsi="宋体" w:cs="宋体" w:hint="eastAsia"/>
                <w:sz w:val="24"/>
              </w:rPr>
              <w:t>3）内</w:t>
            </w:r>
            <w:proofErr w:type="gramStart"/>
            <w:r w:rsidRPr="00B871FA">
              <w:rPr>
                <w:rFonts w:ascii="宋体" w:hAnsi="宋体" w:cs="宋体" w:hint="eastAsia"/>
                <w:sz w:val="24"/>
              </w:rPr>
              <w:t>审意见无</w:t>
            </w:r>
            <w:proofErr w:type="gramEnd"/>
            <w:r w:rsidRPr="00B871FA">
              <w:rPr>
                <w:rFonts w:ascii="宋体" w:hAnsi="宋体" w:cs="宋体" w:hint="eastAsia"/>
                <w:sz w:val="24"/>
              </w:rPr>
              <w:t>修改痕迹；</w:t>
            </w:r>
          </w:p>
          <w:p w:rsidR="006F4BDF" w:rsidRPr="00B871FA" w:rsidRDefault="006F4BDF" w:rsidP="00A923FC">
            <w:pPr>
              <w:snapToGrid w:val="0"/>
              <w:rPr>
                <w:rFonts w:ascii="宋体" w:hAnsi="宋体" w:cs="宋体"/>
                <w:sz w:val="24"/>
              </w:rPr>
            </w:pPr>
            <w:r w:rsidRPr="00B871FA">
              <w:rPr>
                <w:rFonts w:ascii="宋体" w:hAnsi="宋体" w:cs="宋体" w:hint="eastAsia"/>
                <w:sz w:val="24"/>
              </w:rPr>
              <w:t>4）过程控制负责人审核内容缺少“现场勘查，并采集了现场证据”内容。</w:t>
            </w:r>
          </w:p>
          <w:p w:rsidR="006F4BDF" w:rsidRPr="00B871FA" w:rsidRDefault="006F4BDF" w:rsidP="00A923FC">
            <w:pPr>
              <w:snapToGrid w:val="0"/>
              <w:rPr>
                <w:rFonts w:ascii="宋体" w:hAnsi="宋体" w:cs="宋体"/>
                <w:sz w:val="24"/>
              </w:rPr>
            </w:pP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1、机构内部审核记录不完整；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2、风险评估报告参与部门不全；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3、报告交付单无批准项和签字确认；</w:t>
            </w:r>
          </w:p>
          <w:p w:rsidR="006F4BDF" w:rsidRPr="00B871FA" w:rsidRDefault="006F4BDF" w:rsidP="00A923FC">
            <w:pPr>
              <w:snapToGrid w:val="0"/>
              <w:rPr>
                <w:rFonts w:ascii="宋体" w:hAnsi="宋体" w:cs="宋体"/>
                <w:sz w:val="24"/>
              </w:rPr>
            </w:pPr>
            <w:r w:rsidRPr="00B871FA">
              <w:rPr>
                <w:rFonts w:ascii="宋体" w:hAnsi="宋体" w:cs="宋体" w:hint="eastAsia"/>
                <w:sz w:val="24"/>
              </w:rPr>
              <w:t>4、报告内审记录签字不一致；</w:t>
            </w:r>
          </w:p>
          <w:p w:rsidR="006F4BDF" w:rsidRPr="00B871FA" w:rsidRDefault="006F4BDF" w:rsidP="00A923FC">
            <w:pPr>
              <w:snapToGrid w:val="0"/>
              <w:rPr>
                <w:rFonts w:ascii="宋体" w:hAnsi="宋体" w:cs="宋体"/>
                <w:sz w:val="24"/>
              </w:rPr>
            </w:pPr>
            <w:r w:rsidRPr="00B871FA">
              <w:rPr>
                <w:rFonts w:ascii="宋体" w:hAnsi="宋体" w:cs="宋体" w:hint="eastAsia"/>
                <w:sz w:val="24"/>
              </w:rPr>
              <w:t>5、现场检查记录人员签字不全。</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1、资质使用登记表审批人签字不完整；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2、评价师档案不完整，</w:t>
            </w:r>
            <w:proofErr w:type="gramStart"/>
            <w:r w:rsidRPr="00B871FA">
              <w:rPr>
                <w:rFonts w:ascii="宋体" w:hAnsi="宋体" w:cs="宋体" w:hint="eastAsia"/>
                <w:sz w:val="24"/>
              </w:rPr>
              <w:t>缺业绩</w:t>
            </w:r>
            <w:proofErr w:type="gramEnd"/>
            <w:r w:rsidRPr="00B871FA">
              <w:rPr>
                <w:rFonts w:ascii="宋体" w:hAnsi="宋体" w:cs="宋体" w:hint="eastAsia"/>
                <w:sz w:val="24"/>
              </w:rPr>
              <w:t>记录、培训及继续教育记录、业绩考核和培训记录；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3、档案盒首页无目录清单；</w:t>
            </w:r>
          </w:p>
          <w:p w:rsidR="006F4BDF" w:rsidRPr="00B871FA" w:rsidRDefault="006F4BDF" w:rsidP="00A923FC">
            <w:pPr>
              <w:snapToGrid w:val="0"/>
              <w:rPr>
                <w:rFonts w:ascii="宋体" w:hAnsi="宋体" w:cs="宋体"/>
                <w:sz w:val="24"/>
              </w:rPr>
            </w:pPr>
            <w:r w:rsidRPr="00B871FA">
              <w:rPr>
                <w:rFonts w:ascii="宋体" w:hAnsi="宋体" w:cs="宋体" w:hint="eastAsia"/>
                <w:sz w:val="24"/>
              </w:rPr>
              <w:t>4、法律法规更新不及时；</w:t>
            </w:r>
          </w:p>
          <w:p w:rsidR="006F4BDF" w:rsidRPr="00B871FA" w:rsidRDefault="006F4BDF" w:rsidP="00A923FC">
            <w:pPr>
              <w:snapToGrid w:val="0"/>
              <w:rPr>
                <w:rFonts w:ascii="宋体" w:hAnsi="宋体" w:cs="宋体"/>
                <w:sz w:val="24"/>
              </w:rPr>
            </w:pPr>
            <w:r w:rsidRPr="00B871FA">
              <w:rPr>
                <w:rFonts w:ascii="宋体" w:hAnsi="宋体" w:cs="宋体" w:hint="eastAsia"/>
                <w:sz w:val="24"/>
              </w:rPr>
              <w:t>5、年度培训计划不规范；培训记录内容不全。</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三、网上公示</w:t>
            </w:r>
          </w:p>
          <w:p w:rsidR="006F4BDF" w:rsidRPr="00B871FA" w:rsidRDefault="006F4BDF" w:rsidP="00A923FC">
            <w:pPr>
              <w:snapToGrid w:val="0"/>
              <w:rPr>
                <w:rFonts w:ascii="宋体" w:hAnsi="宋体" w:cs="宋体"/>
                <w:sz w:val="24"/>
              </w:rPr>
            </w:pPr>
            <w:r w:rsidRPr="00B871FA">
              <w:rPr>
                <w:rFonts w:ascii="宋体" w:hAnsi="宋体" w:cs="宋体" w:hint="eastAsia"/>
                <w:sz w:val="24"/>
              </w:rPr>
              <w:t>1、抽查的报告中有一项看不到公示内容；</w:t>
            </w:r>
          </w:p>
          <w:p w:rsidR="006F4BDF" w:rsidRPr="00B871FA" w:rsidRDefault="006F4BDF" w:rsidP="00A923FC">
            <w:pPr>
              <w:snapToGrid w:val="0"/>
              <w:rPr>
                <w:rFonts w:ascii="宋体" w:hAnsi="宋体" w:cs="宋体"/>
                <w:sz w:val="24"/>
              </w:rPr>
            </w:pPr>
            <w:r w:rsidRPr="00B871FA">
              <w:rPr>
                <w:rFonts w:ascii="宋体" w:hAnsi="宋体" w:cs="宋体" w:hint="eastAsia"/>
                <w:sz w:val="24"/>
              </w:rPr>
              <w:t>2、机构信息公示不完整；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3、</w:t>
            </w:r>
            <w:r w:rsidRPr="00B871FA">
              <w:rPr>
                <w:rFonts w:ascii="宋体" w:hAnsi="宋体" w:cs="宋体"/>
                <w:sz w:val="24"/>
              </w:rPr>
              <w:t>评价报告</w:t>
            </w:r>
            <w:r w:rsidRPr="00B871FA">
              <w:rPr>
                <w:rFonts w:ascii="宋体" w:hAnsi="宋体" w:cs="宋体" w:hint="eastAsia"/>
                <w:sz w:val="24"/>
              </w:rPr>
              <w:t>信息</w:t>
            </w:r>
            <w:r w:rsidRPr="00B871FA">
              <w:rPr>
                <w:rFonts w:ascii="宋体" w:hAnsi="宋体" w:cs="宋体"/>
                <w:sz w:val="24"/>
              </w:rPr>
              <w:t>公示</w:t>
            </w:r>
            <w:r w:rsidRPr="00B871FA">
              <w:rPr>
                <w:rFonts w:ascii="宋体" w:hAnsi="宋体" w:cs="宋体" w:hint="eastAsia"/>
                <w:sz w:val="24"/>
              </w:rPr>
              <w:t>不完整</w:t>
            </w:r>
            <w:r>
              <w:rPr>
                <w:rFonts w:ascii="宋体" w:hAnsi="宋体" w:cs="宋体" w:hint="eastAsia"/>
                <w:sz w:val="24"/>
              </w:rPr>
              <w:t>。</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13</w:t>
            </w:r>
          </w:p>
        </w:tc>
        <w:tc>
          <w:tcPr>
            <w:tcW w:w="1095" w:type="dxa"/>
            <w:vAlign w:val="center"/>
          </w:tcPr>
          <w:p w:rsidR="006F4BDF" w:rsidRPr="00B871FA" w:rsidRDefault="006F4BDF" w:rsidP="00A923FC">
            <w:pPr>
              <w:snapToGrid w:val="0"/>
              <w:rPr>
                <w:sz w:val="24"/>
              </w:rPr>
            </w:pPr>
            <w:r w:rsidRPr="00B871FA">
              <w:rPr>
                <w:sz w:val="24"/>
              </w:rPr>
              <w:t>湖南科大广通</w:t>
            </w:r>
            <w:r w:rsidRPr="00B871FA">
              <w:rPr>
                <w:sz w:val="24"/>
              </w:rPr>
              <w:lastRenderedPageBreak/>
              <w:t>能源安全技术咨询服务有限公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spacing w:line="312" w:lineRule="auto"/>
              <w:rPr>
                <w:rFonts w:ascii="宋体" w:hAnsi="宋体" w:cs="宋体"/>
                <w:b/>
                <w:sz w:val="24"/>
              </w:rPr>
            </w:pPr>
            <w:r w:rsidRPr="00B871FA">
              <w:rPr>
                <w:rFonts w:ascii="宋体" w:hAnsi="宋体" w:cs="宋体" w:hint="eastAsia"/>
                <w:b/>
                <w:sz w:val="24"/>
              </w:rPr>
              <w:lastRenderedPageBreak/>
              <w:t>湖南众鑫新材料科技股份有限公司危险化学品生</w:t>
            </w:r>
            <w:r w:rsidRPr="00B871FA">
              <w:rPr>
                <w:rFonts w:ascii="宋体" w:hAnsi="宋体" w:cs="宋体" w:hint="eastAsia"/>
                <w:b/>
                <w:sz w:val="24"/>
              </w:rPr>
              <w:lastRenderedPageBreak/>
              <w:t>产安全现状评价报告：</w:t>
            </w:r>
          </w:p>
          <w:p w:rsidR="006F4BDF" w:rsidRPr="00B871FA" w:rsidRDefault="006F4BDF" w:rsidP="00A923FC">
            <w:pPr>
              <w:snapToGrid w:val="0"/>
              <w:spacing w:line="312" w:lineRule="auto"/>
              <w:rPr>
                <w:rFonts w:ascii="宋体" w:hAnsi="宋体" w:cs="宋体"/>
                <w:sz w:val="24"/>
              </w:rPr>
            </w:pPr>
            <w:r w:rsidRPr="00B871FA">
              <w:rPr>
                <w:rFonts w:ascii="宋体" w:hAnsi="宋体" w:cs="宋体" w:hint="eastAsia"/>
                <w:sz w:val="24"/>
              </w:rPr>
              <w:t>1、评价依据不充分；</w:t>
            </w:r>
          </w:p>
          <w:p w:rsidR="006F4BDF" w:rsidRPr="00B871FA" w:rsidRDefault="006F4BDF" w:rsidP="00A923FC">
            <w:pPr>
              <w:snapToGrid w:val="0"/>
              <w:spacing w:line="312" w:lineRule="auto"/>
              <w:rPr>
                <w:rFonts w:ascii="宋体" w:hAnsi="宋体" w:cs="宋体"/>
                <w:sz w:val="24"/>
              </w:rPr>
            </w:pPr>
            <w:r w:rsidRPr="00B871FA">
              <w:rPr>
                <w:rFonts w:ascii="宋体" w:hAnsi="宋体" w:cs="宋体" w:hint="eastAsia"/>
                <w:sz w:val="24"/>
              </w:rPr>
              <w:t>2、平面布置图不清晰。</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lastRenderedPageBreak/>
              <w:t>一、过程控制</w:t>
            </w:r>
          </w:p>
          <w:p w:rsidR="006F4BDF" w:rsidRPr="00B871FA" w:rsidRDefault="006F4BDF" w:rsidP="00A923FC">
            <w:pPr>
              <w:rPr>
                <w:rFonts w:ascii="宋体" w:hAnsi="宋体" w:cs="宋体"/>
                <w:sz w:val="24"/>
              </w:rPr>
            </w:pPr>
            <w:r w:rsidRPr="00B871FA">
              <w:rPr>
                <w:rFonts w:ascii="宋体" w:hAnsi="宋体" w:cs="宋体" w:hint="eastAsia"/>
                <w:sz w:val="24"/>
              </w:rPr>
              <w:t>1、风险分析参与部门与人员不全，签字不完整；</w:t>
            </w:r>
          </w:p>
          <w:p w:rsidR="006F4BDF" w:rsidRPr="00B871FA" w:rsidRDefault="006F4BDF" w:rsidP="00A923FC">
            <w:pPr>
              <w:rPr>
                <w:rFonts w:ascii="宋体" w:hAnsi="宋体" w:cs="宋体"/>
                <w:sz w:val="24"/>
              </w:rPr>
            </w:pPr>
            <w:r w:rsidRPr="00B871FA">
              <w:rPr>
                <w:rFonts w:ascii="宋体" w:hAnsi="宋体" w:cs="宋体" w:hint="eastAsia"/>
                <w:sz w:val="24"/>
              </w:rPr>
              <w:lastRenderedPageBreak/>
              <w:t>2、项目完成情况表中，报告审核、技术负责人审核未记录，</w:t>
            </w:r>
            <w:proofErr w:type="gramStart"/>
            <w:r w:rsidRPr="00B871FA">
              <w:rPr>
                <w:rFonts w:ascii="宋体" w:hAnsi="宋体" w:cs="宋体" w:hint="eastAsia"/>
                <w:sz w:val="24"/>
              </w:rPr>
              <w:t>且报告</w:t>
            </w:r>
            <w:proofErr w:type="gramEnd"/>
            <w:r w:rsidRPr="00B871FA">
              <w:rPr>
                <w:rFonts w:ascii="宋体" w:hAnsi="宋体" w:cs="宋体" w:hint="eastAsia"/>
                <w:sz w:val="24"/>
              </w:rPr>
              <w:t>审核人和技术负责人为同一人；</w:t>
            </w:r>
          </w:p>
          <w:p w:rsidR="006F4BDF" w:rsidRPr="00B871FA" w:rsidRDefault="006F4BDF" w:rsidP="00A923FC">
            <w:pPr>
              <w:rPr>
                <w:rFonts w:ascii="宋体" w:hAnsi="宋体" w:cs="宋体"/>
                <w:sz w:val="24"/>
              </w:rPr>
            </w:pPr>
            <w:r w:rsidRPr="00B871FA">
              <w:rPr>
                <w:rFonts w:ascii="宋体" w:hAnsi="宋体" w:cs="宋体" w:hint="eastAsia"/>
                <w:sz w:val="24"/>
              </w:rPr>
              <w:t>3、现场记录填写不完整，双方签字不完整；</w:t>
            </w:r>
          </w:p>
          <w:p w:rsidR="006F4BDF" w:rsidRPr="00B871FA" w:rsidRDefault="006F4BDF" w:rsidP="00A923FC">
            <w:pPr>
              <w:rPr>
                <w:rFonts w:ascii="宋体" w:hAnsi="宋体" w:cs="宋体"/>
                <w:sz w:val="24"/>
              </w:rPr>
            </w:pPr>
            <w:r w:rsidRPr="00B871FA">
              <w:rPr>
                <w:rFonts w:ascii="宋体" w:hAnsi="宋体" w:cs="宋体" w:hint="eastAsia"/>
                <w:sz w:val="24"/>
              </w:rPr>
              <w:t>4、现场整改意见无双方人员签字，无现场反馈意见，评价人员复核未签字</w:t>
            </w:r>
            <w:r>
              <w:rPr>
                <w:rFonts w:ascii="宋体" w:hAnsi="宋体" w:cs="宋体" w:hint="eastAsia"/>
                <w:sz w:val="24"/>
              </w:rPr>
              <w:t>，</w:t>
            </w:r>
            <w:r w:rsidRPr="00B871FA">
              <w:rPr>
                <w:rFonts w:ascii="宋体" w:hAnsi="宋体" w:cs="宋体" w:hint="eastAsia"/>
                <w:sz w:val="24"/>
              </w:rPr>
              <w:t>报告交付流转无经办人、批准人签字；</w:t>
            </w:r>
          </w:p>
          <w:p w:rsidR="006F4BDF" w:rsidRPr="00B871FA" w:rsidRDefault="006F4BDF" w:rsidP="00A923FC">
            <w:pPr>
              <w:rPr>
                <w:rFonts w:ascii="宋体" w:hAnsi="宋体" w:cs="宋体"/>
                <w:sz w:val="24"/>
              </w:rPr>
            </w:pPr>
            <w:r w:rsidRPr="00B871FA">
              <w:rPr>
                <w:rFonts w:ascii="宋体" w:hAnsi="宋体" w:cs="宋体" w:hint="eastAsia"/>
                <w:sz w:val="24"/>
              </w:rPr>
              <w:t>5、内部审核、技术负责人审核未留审核修改痕迹和手写原始记录。</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1、档案盒首页未附目录；</w:t>
            </w:r>
          </w:p>
          <w:p w:rsidR="006F4BDF" w:rsidRPr="00B871FA" w:rsidRDefault="006F4BDF" w:rsidP="00A923FC">
            <w:pPr>
              <w:snapToGrid w:val="0"/>
              <w:rPr>
                <w:rFonts w:ascii="宋体" w:hAnsi="宋体" w:cs="宋体"/>
                <w:sz w:val="24"/>
              </w:rPr>
            </w:pPr>
            <w:r w:rsidRPr="00B871FA">
              <w:rPr>
                <w:rFonts w:ascii="宋体" w:hAnsi="宋体" w:cs="宋体" w:hint="eastAsia"/>
                <w:sz w:val="24"/>
              </w:rPr>
              <w:t>2、</w:t>
            </w:r>
            <w:proofErr w:type="gramStart"/>
            <w:r w:rsidRPr="00B871FA">
              <w:rPr>
                <w:rFonts w:ascii="宋体" w:hAnsi="宋体" w:cs="宋体" w:hint="eastAsia"/>
                <w:sz w:val="24"/>
              </w:rPr>
              <w:t>无报告</w:t>
            </w:r>
            <w:proofErr w:type="gramEnd"/>
            <w:r w:rsidRPr="00B871FA">
              <w:rPr>
                <w:rFonts w:ascii="宋体" w:hAnsi="宋体" w:cs="宋体" w:hint="eastAsia"/>
                <w:sz w:val="24"/>
              </w:rPr>
              <w:t>交付登记记录；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3、公章、资质合同等登记信息签字不完整；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4、评价师档案无业绩记录、培训以及继续教育记录；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5、法律法规、标准规范、技术性文件</w:t>
            </w:r>
            <w:r w:rsidRPr="00B871FA">
              <w:rPr>
                <w:rFonts w:ascii="宋体" w:hAnsi="宋体" w:cs="宋体"/>
                <w:sz w:val="24"/>
              </w:rPr>
              <w:t>更新不及时，</w:t>
            </w:r>
            <w:proofErr w:type="gramStart"/>
            <w:r w:rsidRPr="00B871FA">
              <w:rPr>
                <w:rFonts w:ascii="宋体" w:hAnsi="宋体" w:cs="宋体"/>
                <w:sz w:val="24"/>
              </w:rPr>
              <w:t>无</w:t>
            </w:r>
            <w:r w:rsidRPr="00B871FA">
              <w:rPr>
                <w:rFonts w:ascii="宋体" w:hAnsi="宋体" w:cs="宋体" w:hint="eastAsia"/>
                <w:sz w:val="24"/>
              </w:rPr>
              <w:t>发布</w:t>
            </w:r>
            <w:proofErr w:type="gramEnd"/>
            <w:r w:rsidRPr="00B871FA">
              <w:rPr>
                <w:rFonts w:ascii="宋体" w:hAnsi="宋体" w:cs="宋体" w:hint="eastAsia"/>
                <w:sz w:val="24"/>
              </w:rPr>
              <w:t>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6、无合同登记表；</w:t>
            </w:r>
          </w:p>
          <w:p w:rsidR="006F4BDF" w:rsidRPr="00B871FA" w:rsidRDefault="006F4BDF" w:rsidP="00A923FC">
            <w:pPr>
              <w:snapToGrid w:val="0"/>
              <w:rPr>
                <w:rFonts w:ascii="宋体" w:hAnsi="宋体" w:cs="宋体"/>
                <w:sz w:val="24"/>
              </w:rPr>
            </w:pPr>
            <w:r w:rsidRPr="00B871FA">
              <w:rPr>
                <w:rFonts w:ascii="宋体" w:hAnsi="宋体" w:cs="宋体" w:hint="eastAsia"/>
                <w:sz w:val="24"/>
              </w:rPr>
              <w:t>7、</w:t>
            </w:r>
            <w:r w:rsidRPr="00B871FA">
              <w:rPr>
                <w:rFonts w:ascii="宋体" w:hAnsi="宋体" w:cs="宋体"/>
                <w:sz w:val="24"/>
              </w:rPr>
              <w:t>无年度培训计划</w:t>
            </w:r>
            <w:r w:rsidRPr="00B871FA">
              <w:rPr>
                <w:rFonts w:ascii="宋体" w:hAnsi="宋体" w:cs="宋体" w:hint="eastAsia"/>
                <w:sz w:val="24"/>
              </w:rPr>
              <w:t>，</w:t>
            </w:r>
            <w:r w:rsidRPr="00B871FA">
              <w:rPr>
                <w:rFonts w:ascii="宋体" w:hAnsi="宋体" w:cs="宋体"/>
                <w:sz w:val="24"/>
              </w:rPr>
              <w:t>培训记录不完整</w:t>
            </w:r>
            <w:r w:rsidRPr="00B871FA">
              <w:rPr>
                <w:rFonts w:ascii="宋体" w:hAnsi="宋体" w:cs="宋体" w:hint="eastAsia"/>
                <w:sz w:val="24"/>
              </w:rPr>
              <w:t>。</w:t>
            </w:r>
          </w:p>
          <w:p w:rsidR="006F4BDF" w:rsidRPr="00B871FA" w:rsidRDefault="006F4BDF" w:rsidP="00A923FC">
            <w:pPr>
              <w:rPr>
                <w:rFonts w:ascii="宋体" w:hAnsi="宋体" w:cs="宋体"/>
                <w:b/>
                <w:sz w:val="24"/>
              </w:rPr>
            </w:pPr>
            <w:r w:rsidRPr="00B871FA">
              <w:rPr>
                <w:rFonts w:ascii="宋体" w:hAnsi="宋体" w:cs="宋体" w:hint="eastAsia"/>
                <w:b/>
                <w:sz w:val="24"/>
              </w:rPr>
              <w:t>三、网上公开</w:t>
            </w:r>
          </w:p>
          <w:p w:rsidR="006F4BDF" w:rsidRPr="00B871FA" w:rsidRDefault="006F4BDF" w:rsidP="00A923FC">
            <w:pPr>
              <w:snapToGrid w:val="0"/>
              <w:rPr>
                <w:rFonts w:ascii="宋体" w:hAnsi="宋体" w:cs="宋体"/>
                <w:sz w:val="24"/>
              </w:rPr>
            </w:pPr>
            <w:r w:rsidRPr="00B871FA">
              <w:rPr>
                <w:rFonts w:ascii="宋体" w:hAnsi="宋体" w:cs="宋体" w:hint="eastAsia"/>
                <w:sz w:val="24"/>
              </w:rPr>
              <w:t>1、网上更新不及时</w:t>
            </w:r>
            <w:r>
              <w:rPr>
                <w:rFonts w:ascii="宋体" w:hAnsi="宋体" w:cs="宋体" w:hint="eastAsia"/>
                <w:sz w:val="24"/>
              </w:rPr>
              <w:t>，</w:t>
            </w:r>
            <w:r w:rsidRPr="00B871FA">
              <w:rPr>
                <w:rFonts w:ascii="宋体" w:hAnsi="宋体" w:cs="宋体" w:hint="eastAsia"/>
                <w:sz w:val="24"/>
              </w:rPr>
              <w:t>项目公示简介内容不全面</w:t>
            </w:r>
            <w:r>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2、技术负责人、过程控制负责人等信息未公开，为政府、公众提供技术服务未公开</w:t>
            </w:r>
            <w:r>
              <w:rPr>
                <w:rFonts w:ascii="宋体" w:hAnsi="宋体" w:cs="宋体" w:hint="eastAsia"/>
                <w:sz w:val="24"/>
              </w:rPr>
              <w:t>。</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14</w:t>
            </w:r>
          </w:p>
        </w:tc>
        <w:tc>
          <w:tcPr>
            <w:tcW w:w="1095" w:type="dxa"/>
            <w:vAlign w:val="center"/>
          </w:tcPr>
          <w:p w:rsidR="006F4BDF" w:rsidRPr="00B871FA" w:rsidRDefault="006F4BDF" w:rsidP="00A923FC">
            <w:pPr>
              <w:snapToGrid w:val="0"/>
              <w:rPr>
                <w:sz w:val="24"/>
              </w:rPr>
            </w:pPr>
            <w:r w:rsidRPr="00B871FA">
              <w:rPr>
                <w:sz w:val="24"/>
              </w:rPr>
              <w:t>湖南铭</w:t>
            </w:r>
            <w:proofErr w:type="gramStart"/>
            <w:r w:rsidRPr="00B871FA">
              <w:rPr>
                <w:sz w:val="24"/>
              </w:rPr>
              <w:t>生安全</w:t>
            </w:r>
            <w:proofErr w:type="gramEnd"/>
            <w:r w:rsidRPr="00B871FA">
              <w:rPr>
                <w:sz w:val="24"/>
              </w:rPr>
              <w:t>科技有限责任公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长沙华泰涂料有限公司二期工程涂料生产改扩建项目安全验收评价报告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1、报告封面未盖章；</w:t>
            </w:r>
          </w:p>
          <w:p w:rsidR="006F4BDF" w:rsidRPr="00B871FA" w:rsidRDefault="006F4BDF" w:rsidP="00A923FC">
            <w:pPr>
              <w:snapToGrid w:val="0"/>
              <w:rPr>
                <w:rFonts w:ascii="宋体" w:hAnsi="宋体" w:cs="宋体"/>
                <w:sz w:val="24"/>
              </w:rPr>
            </w:pPr>
            <w:r w:rsidRPr="00B871FA">
              <w:rPr>
                <w:rFonts w:ascii="宋体" w:hAnsi="宋体" w:cs="宋体" w:hint="eastAsia"/>
                <w:sz w:val="24"/>
              </w:rPr>
              <w:t>2、静电危险辨识不全，缺少人体静电分析；</w:t>
            </w:r>
          </w:p>
          <w:p w:rsidR="006F4BDF" w:rsidRPr="00B871FA" w:rsidRDefault="006F4BDF" w:rsidP="00A923FC">
            <w:pPr>
              <w:snapToGrid w:val="0"/>
              <w:rPr>
                <w:rFonts w:ascii="宋体" w:hAnsi="宋体" w:cs="宋体"/>
                <w:sz w:val="24"/>
              </w:rPr>
            </w:pPr>
            <w:r>
              <w:rPr>
                <w:rFonts w:ascii="宋体" w:hAnsi="宋体" w:cs="宋体" w:hint="eastAsia"/>
                <w:sz w:val="24"/>
              </w:rPr>
              <w:t>3</w:t>
            </w:r>
            <w:r w:rsidRPr="00B871FA">
              <w:rPr>
                <w:rFonts w:ascii="宋体" w:hAnsi="宋体" w:cs="宋体" w:hint="eastAsia"/>
                <w:sz w:val="24"/>
              </w:rPr>
              <w:t>、缺少导热油锅炉火灾事故分析；</w:t>
            </w:r>
          </w:p>
          <w:p w:rsidR="006F4BDF" w:rsidRPr="00B871FA" w:rsidRDefault="006F4BDF" w:rsidP="00A923FC">
            <w:pPr>
              <w:snapToGrid w:val="0"/>
              <w:rPr>
                <w:rFonts w:ascii="宋体" w:hAnsi="宋体" w:cs="宋体"/>
                <w:sz w:val="24"/>
              </w:rPr>
            </w:pPr>
            <w:r>
              <w:rPr>
                <w:rFonts w:ascii="宋体" w:hAnsi="宋体" w:cs="宋体" w:hint="eastAsia"/>
                <w:sz w:val="24"/>
              </w:rPr>
              <w:t>4</w:t>
            </w:r>
            <w:r w:rsidRPr="00B871FA">
              <w:rPr>
                <w:rFonts w:ascii="宋体" w:hAnsi="宋体" w:cs="宋体" w:hint="eastAsia"/>
                <w:sz w:val="24"/>
              </w:rPr>
              <w:t>、缺少项目生产厂房、仓库等防火分区的符合性检查表；</w:t>
            </w:r>
          </w:p>
          <w:p w:rsidR="006F4BDF" w:rsidRPr="00B871FA" w:rsidRDefault="006F4BDF" w:rsidP="00A923FC">
            <w:pPr>
              <w:snapToGrid w:val="0"/>
              <w:rPr>
                <w:rFonts w:ascii="宋体" w:hAnsi="宋体" w:cs="宋体"/>
                <w:sz w:val="24"/>
              </w:rPr>
            </w:pPr>
            <w:r>
              <w:rPr>
                <w:rFonts w:ascii="宋体" w:hAnsi="宋体" w:cs="宋体" w:hint="eastAsia"/>
                <w:sz w:val="24"/>
              </w:rPr>
              <w:t>5</w:t>
            </w:r>
            <w:r w:rsidRPr="00B871FA">
              <w:rPr>
                <w:rFonts w:ascii="宋体" w:hAnsi="宋体" w:cs="宋体" w:hint="eastAsia"/>
                <w:sz w:val="24"/>
              </w:rPr>
              <w:t>、缺少专门的甲、乙类厂房仓库电气防爆检查表；</w:t>
            </w:r>
          </w:p>
          <w:p w:rsidR="006F4BDF" w:rsidRPr="00B871FA" w:rsidRDefault="006F4BDF" w:rsidP="00A923FC">
            <w:pPr>
              <w:snapToGrid w:val="0"/>
              <w:rPr>
                <w:rFonts w:ascii="宋体" w:hAnsi="宋体" w:cs="宋体"/>
                <w:sz w:val="24"/>
              </w:rPr>
            </w:pPr>
            <w:r>
              <w:rPr>
                <w:rFonts w:ascii="宋体" w:hAnsi="宋体" w:cs="宋体" w:hint="eastAsia"/>
                <w:sz w:val="24"/>
              </w:rPr>
              <w:t>6</w:t>
            </w:r>
            <w:r w:rsidRPr="00B871FA">
              <w:rPr>
                <w:rFonts w:ascii="宋体" w:hAnsi="宋体" w:cs="宋体" w:hint="eastAsia"/>
                <w:sz w:val="24"/>
              </w:rPr>
              <w:t>、表8-1设计采用的安全设施落实情况检查表中的第57.58条未落实，报告未给出结果处理意见；</w:t>
            </w:r>
          </w:p>
          <w:p w:rsidR="006F4BDF" w:rsidRPr="00B871FA" w:rsidRDefault="006F4BDF" w:rsidP="00A923FC">
            <w:pPr>
              <w:snapToGrid w:val="0"/>
              <w:rPr>
                <w:rFonts w:ascii="宋体" w:hAnsi="宋体" w:cs="宋体"/>
                <w:sz w:val="24"/>
              </w:rPr>
            </w:pPr>
            <w:r>
              <w:rPr>
                <w:rFonts w:ascii="宋体" w:hAnsi="宋体" w:cs="宋体" w:hint="eastAsia"/>
                <w:sz w:val="24"/>
              </w:rPr>
              <w:t>7</w:t>
            </w:r>
            <w:r w:rsidRPr="00B871FA">
              <w:rPr>
                <w:rFonts w:ascii="宋体" w:hAnsi="宋体" w:cs="宋体" w:hint="eastAsia"/>
                <w:sz w:val="24"/>
              </w:rPr>
              <w:t>、报告整改复查中缺少隐患整改前后的对比图片；</w:t>
            </w:r>
          </w:p>
          <w:p w:rsidR="006F4BDF" w:rsidRPr="00B871FA" w:rsidRDefault="006F4BDF" w:rsidP="00A923FC">
            <w:pPr>
              <w:snapToGrid w:val="0"/>
              <w:rPr>
                <w:rFonts w:ascii="宋体" w:hAnsi="宋体" w:cs="宋体"/>
                <w:sz w:val="24"/>
              </w:rPr>
            </w:pPr>
            <w:r>
              <w:rPr>
                <w:rFonts w:ascii="宋体" w:hAnsi="宋体" w:cs="宋体" w:hint="eastAsia"/>
                <w:sz w:val="24"/>
              </w:rPr>
              <w:lastRenderedPageBreak/>
              <w:t>8</w:t>
            </w:r>
            <w:r w:rsidRPr="00B871FA">
              <w:rPr>
                <w:rFonts w:ascii="宋体" w:hAnsi="宋体" w:cs="宋体" w:hint="eastAsia"/>
                <w:sz w:val="24"/>
              </w:rPr>
              <w:t>、缺少可燃性气体浓度报警器有效性验证记录；</w:t>
            </w:r>
          </w:p>
          <w:p w:rsidR="006F4BDF" w:rsidRPr="00B871FA" w:rsidRDefault="006F4BDF" w:rsidP="00A923FC">
            <w:pPr>
              <w:snapToGrid w:val="0"/>
              <w:rPr>
                <w:rFonts w:ascii="宋体" w:hAnsi="宋体" w:cs="宋体"/>
                <w:sz w:val="24"/>
              </w:rPr>
            </w:pPr>
            <w:r>
              <w:rPr>
                <w:rFonts w:ascii="宋体" w:hAnsi="宋体" w:cs="宋体" w:hint="eastAsia"/>
                <w:sz w:val="24"/>
              </w:rPr>
              <w:t>9</w:t>
            </w:r>
            <w:r w:rsidRPr="00B871FA">
              <w:rPr>
                <w:rFonts w:ascii="宋体" w:hAnsi="宋体" w:cs="宋体" w:hint="eastAsia"/>
                <w:sz w:val="24"/>
              </w:rPr>
              <w:t>、报告出版时间2017年6月8日，专家评审时间2017年6月9日，前后颠倒。</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lastRenderedPageBreak/>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1、抽查报告现场记录没有双方签字；评价整改核查记录未签字确认；评价项目业绩表，满意度调查表企业未填写意见；</w:t>
            </w:r>
          </w:p>
          <w:p w:rsidR="006F4BDF" w:rsidRPr="00B871FA" w:rsidRDefault="006F4BDF" w:rsidP="00A923FC">
            <w:pPr>
              <w:snapToGrid w:val="0"/>
              <w:rPr>
                <w:rFonts w:ascii="宋体" w:hAnsi="宋体" w:cs="宋体"/>
                <w:sz w:val="24"/>
              </w:rPr>
            </w:pPr>
            <w:r w:rsidRPr="00B871FA">
              <w:rPr>
                <w:rFonts w:ascii="宋体" w:hAnsi="宋体" w:cs="宋体" w:hint="eastAsia"/>
                <w:sz w:val="24"/>
              </w:rPr>
              <w:t>2、项目组成员</w:t>
            </w:r>
            <w:proofErr w:type="gramStart"/>
            <w:r w:rsidRPr="00B871FA">
              <w:rPr>
                <w:rFonts w:ascii="宋体" w:hAnsi="宋体" w:cs="宋体" w:hint="eastAsia"/>
                <w:sz w:val="24"/>
              </w:rPr>
              <w:t>分工表未签字</w:t>
            </w:r>
            <w:proofErr w:type="gramEnd"/>
            <w:r w:rsidRPr="00B871FA">
              <w:rPr>
                <w:rFonts w:ascii="宋体" w:hAnsi="宋体" w:cs="宋体" w:hint="eastAsia"/>
                <w:sz w:val="24"/>
              </w:rPr>
              <w:t>，工作人员保密及公正性声明未签字；</w:t>
            </w:r>
          </w:p>
          <w:p w:rsidR="006F4BDF" w:rsidRPr="00B871FA" w:rsidRDefault="006F4BDF" w:rsidP="00A923FC">
            <w:pPr>
              <w:snapToGrid w:val="0"/>
              <w:rPr>
                <w:rFonts w:ascii="宋体" w:hAnsi="宋体" w:cs="宋体"/>
                <w:sz w:val="24"/>
              </w:rPr>
            </w:pPr>
            <w:r w:rsidRPr="00B871FA">
              <w:rPr>
                <w:rFonts w:ascii="宋体" w:hAnsi="宋体" w:cs="宋体" w:hint="eastAsia"/>
                <w:sz w:val="24"/>
              </w:rPr>
              <w:t>3、技术审核表和内部审核表中审核人未签字；</w:t>
            </w:r>
          </w:p>
          <w:p w:rsidR="006F4BDF" w:rsidRPr="00B871FA" w:rsidRDefault="006F4BDF" w:rsidP="00A923FC">
            <w:pPr>
              <w:snapToGrid w:val="0"/>
              <w:rPr>
                <w:rFonts w:ascii="宋体" w:hAnsi="宋体" w:cs="宋体"/>
                <w:sz w:val="24"/>
              </w:rPr>
            </w:pPr>
            <w:r w:rsidRPr="00B871FA">
              <w:rPr>
                <w:rFonts w:ascii="宋体" w:hAnsi="宋体" w:cs="宋体" w:hint="eastAsia"/>
                <w:sz w:val="24"/>
              </w:rPr>
              <w:t>4、专家评审意见修改</w:t>
            </w:r>
            <w:proofErr w:type="gramStart"/>
            <w:r w:rsidRPr="00B871FA">
              <w:rPr>
                <w:rFonts w:ascii="宋体" w:hAnsi="宋体" w:cs="宋体" w:hint="eastAsia"/>
                <w:sz w:val="24"/>
              </w:rPr>
              <w:t>记录表未签字</w:t>
            </w:r>
            <w:proofErr w:type="gramEnd"/>
            <w:r w:rsidRPr="00B871FA">
              <w:rPr>
                <w:rFonts w:ascii="宋体" w:hAnsi="宋体" w:cs="宋体" w:hint="eastAsia"/>
                <w:sz w:val="24"/>
              </w:rPr>
              <w:t>；</w:t>
            </w:r>
          </w:p>
          <w:p w:rsidR="006F4BDF" w:rsidRPr="00B871FA" w:rsidRDefault="006F4BDF" w:rsidP="00A923FC">
            <w:pPr>
              <w:snapToGrid w:val="0"/>
              <w:rPr>
                <w:rFonts w:ascii="宋体" w:hAnsi="宋体" w:cs="宋体"/>
                <w:b/>
                <w:sz w:val="24"/>
              </w:rPr>
            </w:pPr>
            <w:r w:rsidRPr="00B871FA">
              <w:rPr>
                <w:rFonts w:ascii="宋体" w:hAnsi="宋体" w:cs="宋体" w:hint="eastAsia"/>
                <w:sz w:val="24"/>
              </w:rPr>
              <w:t>5、报告盖章审核表和安全过程异常情况登记表技术负责任人未签字；客户调查表中批准人未签字；存档流转单中档案管理员未签字。</w:t>
            </w: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1、无2017年安全评价过程控制的自我检查记录；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2、网站提质更新，报告还未在网上公开发布，老网站已失效；</w:t>
            </w:r>
          </w:p>
          <w:p w:rsidR="006F4BDF" w:rsidRDefault="006F4BDF" w:rsidP="00A923FC">
            <w:pPr>
              <w:snapToGrid w:val="0"/>
              <w:rPr>
                <w:rFonts w:ascii="宋体" w:hAnsi="宋体" w:cs="宋体" w:hint="eastAsia"/>
                <w:sz w:val="24"/>
              </w:rPr>
            </w:pPr>
            <w:r w:rsidRPr="00B871FA">
              <w:rPr>
                <w:rFonts w:ascii="宋体" w:hAnsi="宋体" w:cs="宋体" w:hint="eastAsia"/>
                <w:sz w:val="24"/>
              </w:rPr>
              <w:lastRenderedPageBreak/>
              <w:t>3、资质和印章使用登记表，审批人未签字；</w:t>
            </w:r>
            <w:r w:rsidRPr="00B871FA" w:rsidDel="00E45774">
              <w:rPr>
                <w:rFonts w:ascii="宋体" w:hAnsi="宋体" w:cs="宋体" w:hint="eastAsia"/>
                <w:sz w:val="24"/>
              </w:rPr>
              <w:t xml:space="preserve"> </w:t>
            </w:r>
          </w:p>
          <w:p w:rsidR="006F4BDF" w:rsidRPr="00B871FA" w:rsidRDefault="006F4BDF" w:rsidP="00A923FC">
            <w:pPr>
              <w:snapToGrid w:val="0"/>
              <w:rPr>
                <w:rFonts w:ascii="宋体" w:hAnsi="宋体" w:cs="宋体"/>
                <w:sz w:val="24"/>
              </w:rPr>
            </w:pPr>
            <w:r w:rsidRPr="00B871FA">
              <w:rPr>
                <w:rFonts w:ascii="宋体" w:hAnsi="宋体" w:cs="宋体" w:hint="eastAsia"/>
                <w:sz w:val="24"/>
              </w:rPr>
              <w:t>4、安评师2017年业绩未入档；</w:t>
            </w:r>
          </w:p>
          <w:p w:rsidR="006F4BDF" w:rsidRPr="00B871FA" w:rsidRDefault="006F4BDF" w:rsidP="00A923FC">
            <w:pPr>
              <w:snapToGrid w:val="0"/>
              <w:rPr>
                <w:rFonts w:ascii="宋体" w:hAnsi="宋体" w:cs="宋体"/>
                <w:b/>
                <w:sz w:val="24"/>
              </w:rPr>
            </w:pPr>
            <w:r w:rsidRPr="00B871FA">
              <w:rPr>
                <w:rFonts w:ascii="宋体" w:hAnsi="宋体" w:cs="宋体" w:hint="eastAsia"/>
                <w:sz w:val="24"/>
              </w:rPr>
              <w:t>5、培训工作因管理人员休产假无人接手而暂停。</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15</w:t>
            </w:r>
          </w:p>
        </w:tc>
        <w:tc>
          <w:tcPr>
            <w:tcW w:w="1095" w:type="dxa"/>
            <w:vAlign w:val="center"/>
          </w:tcPr>
          <w:p w:rsidR="006F4BDF" w:rsidRPr="00B871FA" w:rsidRDefault="006F4BDF" w:rsidP="00A923FC">
            <w:pPr>
              <w:snapToGrid w:val="0"/>
              <w:rPr>
                <w:sz w:val="24"/>
              </w:rPr>
            </w:pPr>
            <w:r w:rsidRPr="00B871FA">
              <w:rPr>
                <w:sz w:val="24"/>
              </w:rPr>
              <w:t>湖南有色冶金劳动保护研究院</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岳阳中石化壳牌煤气化有限公司危险化学品生产安全现状评价报告：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1、评价依据不充分；</w:t>
            </w:r>
          </w:p>
          <w:p w:rsidR="006F4BDF" w:rsidRPr="00B871FA" w:rsidRDefault="006F4BDF" w:rsidP="00A923FC">
            <w:pPr>
              <w:snapToGrid w:val="0"/>
              <w:rPr>
                <w:rFonts w:ascii="宋体" w:hAnsi="宋体" w:cs="宋体"/>
                <w:sz w:val="24"/>
              </w:rPr>
            </w:pPr>
            <w:r w:rsidRPr="00B871FA">
              <w:rPr>
                <w:rFonts w:ascii="宋体" w:hAnsi="宋体" w:cs="宋体" w:hint="eastAsia"/>
                <w:sz w:val="24"/>
              </w:rPr>
              <w:t>2、平面布置图不清晰；</w:t>
            </w:r>
          </w:p>
          <w:p w:rsidR="006F4BDF" w:rsidRPr="00B871FA" w:rsidRDefault="006F4BDF" w:rsidP="00A923FC">
            <w:pPr>
              <w:snapToGrid w:val="0"/>
              <w:rPr>
                <w:rFonts w:ascii="宋体" w:hAnsi="宋体" w:cs="宋体"/>
                <w:sz w:val="24"/>
              </w:rPr>
            </w:pPr>
            <w:r w:rsidRPr="00B871FA">
              <w:rPr>
                <w:rFonts w:ascii="宋体" w:hAnsi="宋体" w:cs="宋体" w:hint="eastAsia"/>
                <w:sz w:val="24"/>
              </w:rPr>
              <w:t>3、安全设施和内部安全距离描述不准确；</w:t>
            </w:r>
          </w:p>
          <w:p w:rsidR="006F4BDF" w:rsidRPr="00B871FA" w:rsidRDefault="006F4BDF" w:rsidP="00A923FC">
            <w:pPr>
              <w:snapToGrid w:val="0"/>
              <w:rPr>
                <w:rFonts w:ascii="宋体" w:hAnsi="宋体" w:cs="宋体"/>
                <w:sz w:val="24"/>
              </w:rPr>
            </w:pPr>
            <w:r w:rsidRPr="00B871FA">
              <w:rPr>
                <w:rFonts w:ascii="宋体" w:hAnsi="宋体" w:cs="宋体" w:hint="eastAsia"/>
                <w:sz w:val="24"/>
              </w:rPr>
              <w:t>4、对策措施建议模糊。</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1、风险分析参与部门与人员不全；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2、评价报告交付表格流程设置不完整；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3、现场记录填写不全面；整改核查记录未经两人及以上签字确认；</w:t>
            </w:r>
          </w:p>
          <w:p w:rsidR="006F4BDF" w:rsidRPr="00B871FA" w:rsidRDefault="006F4BDF" w:rsidP="00A923FC">
            <w:pPr>
              <w:snapToGrid w:val="0"/>
              <w:rPr>
                <w:rFonts w:ascii="宋体" w:hAnsi="宋体" w:cs="宋体"/>
                <w:sz w:val="24"/>
              </w:rPr>
            </w:pPr>
            <w:r w:rsidRPr="00B871FA">
              <w:rPr>
                <w:rFonts w:ascii="宋体" w:hAnsi="宋体" w:cs="宋体" w:hint="eastAsia"/>
                <w:sz w:val="24"/>
              </w:rPr>
              <w:t>4、过程控制负责人审核内容未包括“现场勘查，并采集了现场证据”。</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1、未及时变更法人，并参与相关培训，取得考试合格证书；</w:t>
            </w:r>
          </w:p>
          <w:p w:rsidR="006F4BDF" w:rsidRPr="00B871FA" w:rsidRDefault="006F4BDF" w:rsidP="00A923FC">
            <w:pPr>
              <w:snapToGrid w:val="0"/>
              <w:rPr>
                <w:rFonts w:ascii="宋体" w:hAnsi="宋体" w:cs="宋体"/>
                <w:sz w:val="24"/>
              </w:rPr>
            </w:pPr>
            <w:r w:rsidRPr="00B871FA">
              <w:rPr>
                <w:rFonts w:ascii="宋体" w:hAnsi="宋体" w:cs="宋体" w:hint="eastAsia"/>
                <w:sz w:val="24"/>
              </w:rPr>
              <w:t>2、档案管理员签字不规范；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3、法律法规、标准、规范性文件更新不及时，且</w:t>
            </w:r>
            <w:proofErr w:type="gramStart"/>
            <w:r w:rsidRPr="00B871FA">
              <w:rPr>
                <w:rFonts w:ascii="宋体" w:hAnsi="宋体" w:cs="宋体" w:hint="eastAsia"/>
                <w:sz w:val="24"/>
              </w:rPr>
              <w:t>无发布</w:t>
            </w:r>
            <w:proofErr w:type="gramEnd"/>
            <w:r w:rsidRPr="00B871FA">
              <w:rPr>
                <w:rFonts w:ascii="宋体" w:hAnsi="宋体" w:cs="宋体" w:hint="eastAsia"/>
                <w:sz w:val="24"/>
              </w:rPr>
              <w:t>记录。</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三、网上公示</w:t>
            </w:r>
          </w:p>
          <w:p w:rsidR="006F4BDF" w:rsidRPr="00B871FA" w:rsidRDefault="006F4BDF" w:rsidP="00A923FC">
            <w:pPr>
              <w:snapToGrid w:val="0"/>
              <w:rPr>
                <w:rFonts w:ascii="宋体" w:hAnsi="宋体" w:cs="宋体"/>
                <w:sz w:val="24"/>
              </w:rPr>
            </w:pPr>
            <w:r w:rsidRPr="00B871FA">
              <w:rPr>
                <w:rFonts w:ascii="宋体" w:hAnsi="宋体" w:cs="宋体" w:hint="eastAsia"/>
                <w:sz w:val="24"/>
              </w:rPr>
              <w:t>法人、固定资产、</w:t>
            </w:r>
            <w:proofErr w:type="gramStart"/>
            <w:r w:rsidRPr="00B871FA">
              <w:rPr>
                <w:rFonts w:ascii="宋体" w:hAnsi="宋体" w:cs="宋体" w:hint="eastAsia"/>
                <w:sz w:val="24"/>
              </w:rPr>
              <w:t>过控负责人</w:t>
            </w:r>
            <w:proofErr w:type="gramEnd"/>
            <w:r w:rsidRPr="00B871FA">
              <w:rPr>
                <w:rFonts w:ascii="宋体" w:hAnsi="宋体" w:cs="宋体" w:hint="eastAsia"/>
                <w:sz w:val="24"/>
              </w:rPr>
              <w:t>、投诉电话等信息变更未及时更新。</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16</w:t>
            </w:r>
          </w:p>
        </w:tc>
        <w:tc>
          <w:tcPr>
            <w:tcW w:w="1095" w:type="dxa"/>
            <w:vAlign w:val="center"/>
          </w:tcPr>
          <w:p w:rsidR="006F4BDF" w:rsidRPr="00B871FA" w:rsidRDefault="006F4BDF" w:rsidP="00A923FC">
            <w:pPr>
              <w:snapToGrid w:val="0"/>
              <w:rPr>
                <w:sz w:val="24"/>
              </w:rPr>
            </w:pPr>
            <w:r w:rsidRPr="00B871FA">
              <w:rPr>
                <w:sz w:val="24"/>
              </w:rPr>
              <w:t>长沙南信资</w:t>
            </w:r>
            <w:proofErr w:type="gramStart"/>
            <w:r w:rsidRPr="00B871FA">
              <w:rPr>
                <w:sz w:val="24"/>
              </w:rPr>
              <w:t>安科技</w:t>
            </w:r>
            <w:proofErr w:type="gramEnd"/>
            <w:r w:rsidRPr="00B871FA">
              <w:rPr>
                <w:sz w:val="24"/>
              </w:rPr>
              <w:t>有限公</w:t>
            </w:r>
            <w:r w:rsidRPr="00B871FA">
              <w:rPr>
                <w:rFonts w:hint="eastAsia"/>
                <w:sz w:val="24"/>
              </w:rPr>
              <w:t xml:space="preserve"> </w:t>
            </w:r>
            <w:r w:rsidRPr="00B871FA">
              <w:rPr>
                <w:sz w:val="24"/>
              </w:rPr>
              <w:t>司</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中国石化销售有限公司湖南株洲石油分公司茶陵油库经营危险化学品安全现状评价报告：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w:t>
            </w:r>
            <w:proofErr w:type="gramStart"/>
            <w:r w:rsidRPr="00B871FA">
              <w:rPr>
                <w:rFonts w:ascii="宋体" w:hAnsi="宋体" w:cs="宋体" w:hint="eastAsia"/>
                <w:sz w:val="24"/>
              </w:rPr>
              <w:t>无总平面图</w:t>
            </w:r>
            <w:proofErr w:type="gramEnd"/>
            <w:r w:rsidRPr="00B871FA">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t>2、附件未盖章；</w:t>
            </w:r>
          </w:p>
          <w:p w:rsidR="006F4BDF" w:rsidRPr="00B871FA" w:rsidRDefault="006F4BDF" w:rsidP="00A923FC">
            <w:pPr>
              <w:snapToGrid w:val="0"/>
              <w:rPr>
                <w:rFonts w:ascii="宋体" w:hAnsi="宋体" w:cs="宋体"/>
                <w:sz w:val="24"/>
              </w:rPr>
            </w:pPr>
            <w:r w:rsidRPr="00B871FA">
              <w:rPr>
                <w:rFonts w:ascii="宋体" w:hAnsi="宋体" w:cs="宋体" w:hint="eastAsia"/>
                <w:sz w:val="24"/>
              </w:rPr>
              <w:t>3、评价范围不全；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4、评价依据不充分；</w:t>
            </w:r>
          </w:p>
          <w:p w:rsidR="006F4BDF" w:rsidRPr="00B871FA" w:rsidRDefault="006F4BDF" w:rsidP="00A923FC">
            <w:pPr>
              <w:snapToGrid w:val="0"/>
              <w:rPr>
                <w:rFonts w:ascii="宋体" w:hAnsi="宋体" w:cs="宋体"/>
                <w:sz w:val="24"/>
              </w:rPr>
            </w:pPr>
            <w:r w:rsidRPr="00B871FA">
              <w:rPr>
                <w:rFonts w:ascii="宋体" w:hAnsi="宋体" w:cs="宋体" w:hint="eastAsia"/>
                <w:sz w:val="24"/>
              </w:rPr>
              <w:t>5、单元的评价内容与评价结论不相符；</w:t>
            </w:r>
          </w:p>
          <w:p w:rsidR="006F4BDF" w:rsidRPr="00B871FA" w:rsidRDefault="006F4BDF" w:rsidP="00A923FC">
            <w:pPr>
              <w:snapToGrid w:val="0"/>
              <w:rPr>
                <w:rFonts w:ascii="宋体" w:hAnsi="宋体" w:cs="宋体"/>
                <w:sz w:val="24"/>
              </w:rPr>
            </w:pPr>
            <w:r w:rsidRPr="00B871FA">
              <w:rPr>
                <w:rFonts w:ascii="宋体" w:hAnsi="宋体" w:cs="宋体" w:hint="eastAsia"/>
                <w:sz w:val="24"/>
              </w:rPr>
              <w:t>6、对策措施不具有针对性。</w:t>
            </w: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rPr>
                <w:rFonts w:ascii="宋体" w:hAnsi="宋体" w:cs="宋体"/>
                <w:sz w:val="24"/>
              </w:rPr>
            </w:pPr>
            <w:r w:rsidRPr="00B871FA">
              <w:rPr>
                <w:rFonts w:ascii="宋体" w:hAnsi="宋体" w:cs="宋体" w:hint="eastAsia"/>
                <w:sz w:val="24"/>
              </w:rPr>
              <w:t>1、风险分析参与部门不全；</w:t>
            </w:r>
          </w:p>
          <w:p w:rsidR="006F4BDF" w:rsidRPr="00B871FA" w:rsidRDefault="006F4BDF" w:rsidP="00A923FC">
            <w:pPr>
              <w:rPr>
                <w:rFonts w:ascii="宋体" w:hAnsi="宋体" w:cs="宋体"/>
                <w:sz w:val="24"/>
              </w:rPr>
            </w:pPr>
            <w:r w:rsidRPr="00B871FA">
              <w:rPr>
                <w:rFonts w:ascii="宋体" w:hAnsi="宋体" w:cs="宋体" w:hint="eastAsia"/>
                <w:sz w:val="24"/>
              </w:rPr>
              <w:t>2、现场记录没有双方签字；整改核查记录未经过两个人以上签章确认；</w:t>
            </w:r>
          </w:p>
          <w:p w:rsidR="006F4BDF" w:rsidRPr="00B871FA" w:rsidRDefault="006F4BDF" w:rsidP="00A923FC">
            <w:pPr>
              <w:rPr>
                <w:rFonts w:ascii="宋体" w:hAnsi="宋体" w:cs="宋体"/>
                <w:sz w:val="24"/>
              </w:rPr>
            </w:pPr>
            <w:r w:rsidRPr="00B871FA">
              <w:rPr>
                <w:rFonts w:ascii="宋体" w:hAnsi="宋体" w:cs="宋体" w:hint="eastAsia"/>
                <w:sz w:val="24"/>
              </w:rPr>
              <w:t>3、内部审核未留有审核和修改痕迹；</w:t>
            </w:r>
          </w:p>
          <w:p w:rsidR="006F4BDF" w:rsidRPr="00B871FA" w:rsidRDefault="006F4BDF" w:rsidP="00A923FC">
            <w:pPr>
              <w:snapToGrid w:val="0"/>
              <w:rPr>
                <w:rFonts w:ascii="宋体" w:hAnsi="宋体" w:cs="宋体"/>
                <w:sz w:val="24"/>
              </w:rPr>
            </w:pPr>
            <w:r w:rsidRPr="00B871FA">
              <w:rPr>
                <w:rFonts w:ascii="宋体" w:hAnsi="宋体" w:cs="宋体" w:hint="eastAsia"/>
                <w:sz w:val="24"/>
              </w:rPr>
              <w:t>4、过程控制负责人审核内容未包含“现场勘查证据内容”；</w:t>
            </w:r>
          </w:p>
          <w:p w:rsidR="006F4BDF" w:rsidRPr="00B871FA" w:rsidRDefault="006F4BDF" w:rsidP="00A923FC">
            <w:pPr>
              <w:snapToGrid w:val="0"/>
              <w:rPr>
                <w:rFonts w:ascii="宋体" w:hAnsi="宋体" w:cs="宋体"/>
                <w:sz w:val="24"/>
              </w:rPr>
            </w:pPr>
            <w:r w:rsidRPr="00B871FA">
              <w:rPr>
                <w:rFonts w:ascii="宋体" w:hAnsi="宋体" w:cs="宋体" w:hint="eastAsia"/>
                <w:sz w:val="24"/>
              </w:rPr>
              <w:t>5、评价报告每一过程未经机构专职过程控制负责人确认；</w:t>
            </w:r>
          </w:p>
          <w:p w:rsidR="006F4BDF" w:rsidRPr="00B871FA" w:rsidRDefault="006F4BDF" w:rsidP="00A923FC">
            <w:pPr>
              <w:snapToGrid w:val="0"/>
              <w:rPr>
                <w:rFonts w:ascii="宋体" w:hAnsi="宋体" w:cs="宋体"/>
                <w:sz w:val="24"/>
              </w:rPr>
            </w:pPr>
            <w:r w:rsidRPr="00B871FA">
              <w:rPr>
                <w:rFonts w:ascii="宋体" w:hAnsi="宋体" w:cs="宋体" w:hint="eastAsia"/>
                <w:sz w:val="24"/>
              </w:rPr>
              <w:t>6、归档资料中</w:t>
            </w:r>
            <w:proofErr w:type="gramStart"/>
            <w:r w:rsidRPr="00B871FA">
              <w:rPr>
                <w:rFonts w:ascii="宋体" w:hAnsi="宋体" w:cs="宋体" w:hint="eastAsia"/>
                <w:sz w:val="24"/>
              </w:rPr>
              <w:t>无报告</w:t>
            </w:r>
            <w:proofErr w:type="gramEnd"/>
            <w:r w:rsidRPr="00B871FA">
              <w:rPr>
                <w:rFonts w:ascii="宋体" w:hAnsi="宋体" w:cs="宋体" w:hint="eastAsia"/>
                <w:sz w:val="24"/>
              </w:rPr>
              <w:t>一审、二审的纸质版或电子版。</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1、2017年度未开展自我检查和机构内审；</w:t>
            </w:r>
          </w:p>
          <w:p w:rsidR="006F4BDF" w:rsidRPr="00B871FA" w:rsidRDefault="006F4BDF" w:rsidP="00A923FC">
            <w:pPr>
              <w:snapToGrid w:val="0"/>
              <w:rPr>
                <w:rFonts w:ascii="宋体" w:hAnsi="宋体" w:cs="宋体"/>
                <w:sz w:val="24"/>
              </w:rPr>
            </w:pPr>
            <w:r w:rsidRPr="00B871FA">
              <w:rPr>
                <w:rFonts w:ascii="宋体" w:hAnsi="宋体" w:cs="宋体" w:hint="eastAsia"/>
                <w:sz w:val="24"/>
              </w:rPr>
              <w:t>2、公文处理与发放，报告和资料借阅，报告交付等登记信息不完整，无审批权限；</w:t>
            </w:r>
          </w:p>
          <w:p w:rsidR="006F4BDF" w:rsidRPr="00B871FA" w:rsidRDefault="006F4BDF" w:rsidP="00A923FC">
            <w:pPr>
              <w:snapToGrid w:val="0"/>
              <w:rPr>
                <w:rFonts w:ascii="宋体" w:hAnsi="宋体" w:cs="宋体"/>
                <w:sz w:val="24"/>
              </w:rPr>
            </w:pPr>
            <w:r w:rsidRPr="00B871FA">
              <w:rPr>
                <w:rFonts w:ascii="宋体" w:hAnsi="宋体" w:cs="宋体" w:hint="eastAsia"/>
                <w:sz w:val="24"/>
              </w:rPr>
              <w:t>3、评价师档案无业绩记录、培训及继续教育记录；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4、档案室管理较混乱，档案存放不规范，未采用光盘存储报告；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lastRenderedPageBreak/>
              <w:t>5、未设置专人负责法律法规、标准规范性文件的查询，更新不及时，无发放记录，未对更新的法律法规、标准规范文件进行培训；</w:t>
            </w:r>
          </w:p>
          <w:p w:rsidR="006F4BDF" w:rsidRPr="00B871FA" w:rsidRDefault="006F4BDF" w:rsidP="00A923FC">
            <w:pPr>
              <w:snapToGrid w:val="0"/>
              <w:rPr>
                <w:rFonts w:ascii="宋体" w:hAnsi="宋体" w:cs="宋体"/>
                <w:sz w:val="24"/>
              </w:rPr>
            </w:pPr>
            <w:r w:rsidRPr="00B871FA">
              <w:rPr>
                <w:rFonts w:ascii="宋体" w:hAnsi="宋体" w:cs="宋体" w:hint="eastAsia"/>
                <w:sz w:val="24"/>
              </w:rPr>
              <w:t>6、合同登记信息不完整；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7、未制定年度培训计划，无培训记录。</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三、网上公开</w:t>
            </w:r>
          </w:p>
          <w:p w:rsidR="006F4BDF" w:rsidRPr="00B871FA" w:rsidRDefault="006F4BDF" w:rsidP="00A923FC">
            <w:pPr>
              <w:snapToGrid w:val="0"/>
              <w:rPr>
                <w:rFonts w:ascii="宋体" w:hAnsi="宋体" w:cs="宋体"/>
                <w:sz w:val="24"/>
              </w:rPr>
            </w:pPr>
            <w:r w:rsidRPr="00B871FA">
              <w:rPr>
                <w:rFonts w:ascii="宋体" w:hAnsi="宋体" w:cs="宋体" w:hint="eastAsia"/>
                <w:sz w:val="24"/>
              </w:rPr>
              <w:t>1、网上信息不完整，更新不及时</w:t>
            </w:r>
            <w:r>
              <w:rPr>
                <w:rFonts w:ascii="宋体" w:hAnsi="宋体" w:cs="宋体" w:hint="eastAsia"/>
                <w:sz w:val="24"/>
              </w:rPr>
              <w:t>，</w:t>
            </w:r>
            <w:r w:rsidRPr="00B871FA">
              <w:rPr>
                <w:rFonts w:ascii="宋体" w:hAnsi="宋体" w:cs="宋体" w:hint="eastAsia"/>
                <w:sz w:val="24"/>
              </w:rPr>
              <w:t>报告网上公示不及时。</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lastRenderedPageBreak/>
              <w:t>17</w:t>
            </w:r>
          </w:p>
        </w:tc>
        <w:tc>
          <w:tcPr>
            <w:tcW w:w="1095" w:type="dxa"/>
          </w:tcPr>
          <w:p w:rsidR="006F4BDF" w:rsidRPr="00B871FA" w:rsidRDefault="006F4BDF" w:rsidP="00A923FC">
            <w:pPr>
              <w:snapToGrid w:val="0"/>
              <w:ind w:firstLineChars="350" w:firstLine="840"/>
              <w:rPr>
                <w:rFonts w:ascii="宋体" w:hAnsi="宋体" w:cs="宋体"/>
                <w:sz w:val="24"/>
              </w:rPr>
            </w:pPr>
            <w:r w:rsidRPr="00B871FA">
              <w:rPr>
                <w:rFonts w:ascii="宋体" w:hAnsi="宋体" w:cs="宋体" w:hint="eastAsia"/>
                <w:sz w:val="24"/>
              </w:rPr>
              <w:t xml:space="preserve"> 湖南中天青</w:t>
            </w:r>
            <w:proofErr w:type="gramStart"/>
            <w:r w:rsidRPr="00B871FA">
              <w:rPr>
                <w:rFonts w:ascii="宋体" w:hAnsi="宋体" w:cs="宋体" w:hint="eastAsia"/>
                <w:sz w:val="24"/>
              </w:rPr>
              <w:t>鼎工程</w:t>
            </w:r>
            <w:proofErr w:type="gramEnd"/>
            <w:r w:rsidRPr="00B871FA">
              <w:rPr>
                <w:rFonts w:ascii="宋体" w:hAnsi="宋体" w:cs="宋体" w:hint="eastAsia"/>
                <w:sz w:val="24"/>
              </w:rPr>
              <w:t>科技有限公   司</w:t>
            </w:r>
          </w:p>
        </w:tc>
        <w:tc>
          <w:tcPr>
            <w:tcW w:w="5382" w:type="dxa"/>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安化</w:t>
            </w:r>
            <w:proofErr w:type="gramStart"/>
            <w:r w:rsidRPr="00B871FA">
              <w:rPr>
                <w:rFonts w:ascii="宋体" w:hAnsi="宋体" w:cs="宋体" w:hint="eastAsia"/>
                <w:b/>
                <w:bCs/>
                <w:sz w:val="24"/>
              </w:rPr>
              <w:t>县圣德锰业</w:t>
            </w:r>
            <w:proofErr w:type="gramEnd"/>
            <w:r w:rsidRPr="00B871FA">
              <w:rPr>
                <w:rFonts w:ascii="宋体" w:hAnsi="宋体" w:cs="宋体" w:hint="eastAsia"/>
                <w:b/>
                <w:bCs/>
                <w:sz w:val="24"/>
              </w:rPr>
              <w:t>有限公司电解</w:t>
            </w:r>
            <w:proofErr w:type="gramStart"/>
            <w:r w:rsidRPr="00B871FA">
              <w:rPr>
                <w:rFonts w:ascii="宋体" w:hAnsi="宋体" w:cs="宋体" w:hint="eastAsia"/>
                <w:b/>
                <w:bCs/>
                <w:sz w:val="24"/>
              </w:rPr>
              <w:t>锰厂锰渣</w:t>
            </w:r>
            <w:proofErr w:type="gramEnd"/>
            <w:r w:rsidRPr="00B871FA">
              <w:rPr>
                <w:rFonts w:ascii="宋体" w:hAnsi="宋体" w:cs="宋体" w:hint="eastAsia"/>
                <w:b/>
                <w:bCs/>
                <w:sz w:val="24"/>
              </w:rPr>
              <w:t>扩容工程安全验收</w:t>
            </w:r>
          </w:p>
          <w:p w:rsidR="006F4BDF" w:rsidRPr="00B871FA" w:rsidRDefault="006F4BDF" w:rsidP="00A923FC">
            <w:pPr>
              <w:snapToGrid w:val="0"/>
              <w:rPr>
                <w:rFonts w:ascii="宋体" w:hAnsi="宋体" w:cs="宋体"/>
                <w:sz w:val="24"/>
              </w:rPr>
            </w:pPr>
            <w:r w:rsidRPr="00B871FA">
              <w:rPr>
                <w:rFonts w:ascii="宋体" w:hAnsi="宋体" w:cs="宋体" w:hint="eastAsia"/>
                <w:sz w:val="24"/>
              </w:rPr>
              <w:t>1、对项目来源衔接以及设计的坝体稳定性分析介绍不清；</w:t>
            </w:r>
          </w:p>
          <w:p w:rsidR="006F4BDF" w:rsidRPr="00B871FA" w:rsidRDefault="006F4BDF" w:rsidP="00A923FC">
            <w:pPr>
              <w:snapToGrid w:val="0"/>
              <w:rPr>
                <w:rFonts w:ascii="宋体" w:hAnsi="宋体" w:cs="宋体"/>
                <w:sz w:val="24"/>
              </w:rPr>
            </w:pPr>
            <w:r w:rsidRPr="00B871FA">
              <w:rPr>
                <w:rFonts w:ascii="宋体" w:hAnsi="宋体" w:cs="宋体" w:hint="eastAsia"/>
                <w:sz w:val="24"/>
              </w:rPr>
              <w:t>2、项目过程控制记录：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1）项目组成员与审核人员未分列；</w:t>
            </w:r>
          </w:p>
          <w:p w:rsidR="006F4BDF" w:rsidRPr="00B871FA" w:rsidRDefault="006F4BDF" w:rsidP="00A923FC">
            <w:pPr>
              <w:snapToGrid w:val="0"/>
              <w:rPr>
                <w:rFonts w:ascii="宋体" w:hAnsi="宋体" w:cs="宋体"/>
                <w:sz w:val="24"/>
              </w:rPr>
            </w:pPr>
            <w:r w:rsidRPr="00B871FA">
              <w:rPr>
                <w:rFonts w:ascii="宋体" w:hAnsi="宋体" w:cs="宋体" w:hint="eastAsia"/>
                <w:sz w:val="24"/>
              </w:rPr>
              <w:t>2）现场检查人员签字不全。</w:t>
            </w:r>
          </w:p>
        </w:tc>
        <w:tc>
          <w:tcPr>
            <w:tcW w:w="7070" w:type="dxa"/>
          </w:tcPr>
          <w:p w:rsidR="006F4BDF" w:rsidRPr="00B871FA" w:rsidRDefault="006F4BDF" w:rsidP="00A923FC">
            <w:pPr>
              <w:snapToGrid w:val="0"/>
              <w:rPr>
                <w:rFonts w:ascii="宋体" w:hAnsi="宋体" w:cs="宋体"/>
                <w:sz w:val="24"/>
              </w:rPr>
            </w:pPr>
            <w:r w:rsidRPr="00B871FA">
              <w:rPr>
                <w:rFonts w:ascii="宋体" w:hAnsi="宋体" w:cs="宋体" w:hint="eastAsia"/>
                <w:sz w:val="24"/>
              </w:rPr>
              <w:t>1、缺少现场安全隐患整改前后的对比照片；</w:t>
            </w:r>
          </w:p>
          <w:p w:rsidR="006F4BDF" w:rsidRPr="00B871FA" w:rsidRDefault="006F4BDF" w:rsidP="00A923FC">
            <w:pPr>
              <w:snapToGrid w:val="0"/>
              <w:rPr>
                <w:rFonts w:ascii="宋体" w:hAnsi="宋体" w:cs="宋体"/>
                <w:sz w:val="24"/>
              </w:rPr>
            </w:pPr>
            <w:r w:rsidRPr="00B871FA">
              <w:rPr>
                <w:rFonts w:ascii="宋体" w:hAnsi="宋体" w:cs="宋体" w:hint="eastAsia"/>
                <w:sz w:val="24"/>
              </w:rPr>
              <w:t>2、缺燃气行业安全评价作业指导书；</w:t>
            </w:r>
          </w:p>
          <w:p w:rsidR="006F4BDF" w:rsidRPr="00B871FA" w:rsidRDefault="006F4BDF" w:rsidP="00A923FC">
            <w:pPr>
              <w:snapToGrid w:val="0"/>
              <w:rPr>
                <w:rFonts w:ascii="宋体" w:hAnsi="宋体" w:cs="宋体"/>
                <w:sz w:val="24"/>
              </w:rPr>
            </w:pPr>
            <w:r w:rsidRPr="00B871FA">
              <w:rPr>
                <w:rFonts w:ascii="宋体" w:hAnsi="宋体" w:cs="宋体" w:hint="eastAsia"/>
                <w:sz w:val="24"/>
              </w:rPr>
              <w:t>3、部分法律法规标准更新不及时；</w:t>
            </w:r>
          </w:p>
          <w:p w:rsidR="006F4BDF" w:rsidRPr="00B871FA" w:rsidRDefault="006F4BDF" w:rsidP="00A923FC">
            <w:pPr>
              <w:snapToGrid w:val="0"/>
              <w:rPr>
                <w:rFonts w:ascii="宋体" w:hAnsi="宋体" w:cs="宋体"/>
                <w:sz w:val="24"/>
              </w:rPr>
            </w:pPr>
            <w:r w:rsidRPr="00B871FA">
              <w:rPr>
                <w:rFonts w:ascii="宋体" w:hAnsi="宋体" w:cs="宋体" w:hint="eastAsia"/>
                <w:sz w:val="24"/>
              </w:rPr>
              <w:t>4、</w:t>
            </w:r>
            <w:r>
              <w:rPr>
                <w:rFonts w:ascii="宋体" w:hAnsi="宋体" w:cs="宋体" w:hint="eastAsia"/>
                <w:sz w:val="24"/>
              </w:rPr>
              <w:t>3名</w:t>
            </w:r>
            <w:r w:rsidRPr="00B871FA">
              <w:rPr>
                <w:rFonts w:ascii="宋体" w:hAnsi="宋体" w:cs="宋体" w:hint="eastAsia"/>
                <w:sz w:val="24"/>
              </w:rPr>
              <w:t>安全评价</w:t>
            </w:r>
            <w:proofErr w:type="gramStart"/>
            <w:r w:rsidRPr="00B871FA">
              <w:rPr>
                <w:rFonts w:ascii="宋体" w:hAnsi="宋体" w:cs="宋体" w:hint="eastAsia"/>
                <w:sz w:val="24"/>
              </w:rPr>
              <w:t>师注册期</w:t>
            </w:r>
            <w:proofErr w:type="gramEnd"/>
            <w:r w:rsidRPr="00B871FA">
              <w:rPr>
                <w:rFonts w:ascii="宋体" w:hAnsi="宋体" w:cs="宋体" w:hint="eastAsia"/>
                <w:sz w:val="24"/>
              </w:rPr>
              <w:t>已过（2018.2.20）。</w:t>
            </w:r>
          </w:p>
        </w:tc>
      </w:tr>
      <w:tr w:rsidR="006F4BDF" w:rsidRPr="00B871FA" w:rsidTr="00A923FC">
        <w:trPr>
          <w:jc w:val="center"/>
        </w:trPr>
        <w:tc>
          <w:tcPr>
            <w:tcW w:w="660" w:type="dxa"/>
            <w:vAlign w:val="center"/>
          </w:tcPr>
          <w:p w:rsidR="006F4BDF" w:rsidRPr="00B871FA" w:rsidRDefault="006F4BDF" w:rsidP="00A923FC">
            <w:pPr>
              <w:snapToGrid w:val="0"/>
              <w:jc w:val="center"/>
              <w:rPr>
                <w:sz w:val="24"/>
              </w:rPr>
            </w:pPr>
            <w:r w:rsidRPr="00B871FA">
              <w:rPr>
                <w:sz w:val="24"/>
              </w:rPr>
              <w:t>18</w:t>
            </w:r>
          </w:p>
        </w:tc>
        <w:tc>
          <w:tcPr>
            <w:tcW w:w="1095" w:type="dxa"/>
          </w:tcPr>
          <w:p w:rsidR="006F4BDF" w:rsidRDefault="006F4BDF" w:rsidP="00A923FC">
            <w:pPr>
              <w:snapToGrid w:val="0"/>
              <w:ind w:firstLineChars="350" w:firstLine="840"/>
              <w:rPr>
                <w:rFonts w:ascii="宋体" w:hAnsi="宋体" w:cs="宋体" w:hint="eastAsia"/>
                <w:sz w:val="24"/>
              </w:rPr>
            </w:pPr>
          </w:p>
          <w:p w:rsidR="006F4BDF" w:rsidRPr="00B871FA" w:rsidRDefault="006F4BDF" w:rsidP="00A923FC">
            <w:pPr>
              <w:snapToGrid w:val="0"/>
              <w:ind w:firstLineChars="350" w:firstLine="840"/>
              <w:rPr>
                <w:rFonts w:ascii="宋体" w:hAnsi="宋体" w:cs="宋体"/>
                <w:sz w:val="24"/>
              </w:rPr>
            </w:pPr>
            <w:r w:rsidRPr="00B871FA">
              <w:rPr>
                <w:rFonts w:ascii="宋体" w:hAnsi="宋体" w:cs="宋体" w:hint="eastAsia"/>
                <w:sz w:val="24"/>
              </w:rPr>
              <w:t xml:space="preserve"> 永州市潇湘安全技术服务有限公 司</w:t>
            </w:r>
          </w:p>
        </w:tc>
        <w:tc>
          <w:tcPr>
            <w:tcW w:w="5382"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（一）祁阳县海荣采石有限公司露天开采工程安全验收评价报告：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1、附页</w:t>
            </w:r>
            <w:proofErr w:type="gramStart"/>
            <w:r w:rsidRPr="00B871FA">
              <w:rPr>
                <w:rFonts w:ascii="宋体" w:hAnsi="宋体" w:cs="宋体" w:hint="eastAsia"/>
                <w:sz w:val="24"/>
              </w:rPr>
              <w:t>缺安全</w:t>
            </w:r>
            <w:proofErr w:type="gramEnd"/>
            <w:r w:rsidRPr="00B871FA">
              <w:rPr>
                <w:rFonts w:ascii="宋体" w:hAnsi="宋体" w:cs="宋体" w:hint="eastAsia"/>
                <w:sz w:val="24"/>
              </w:rPr>
              <w:t>设施设计文件资料（施工图）；</w:t>
            </w:r>
          </w:p>
          <w:p w:rsidR="006F4BDF" w:rsidRPr="00B871FA" w:rsidRDefault="006F4BDF" w:rsidP="00A923FC">
            <w:pPr>
              <w:snapToGrid w:val="0"/>
              <w:rPr>
                <w:rFonts w:ascii="宋体" w:hAnsi="宋体" w:cs="宋体"/>
                <w:sz w:val="24"/>
              </w:rPr>
            </w:pPr>
            <w:r w:rsidRPr="00B871FA">
              <w:rPr>
                <w:rFonts w:ascii="宋体" w:hAnsi="宋体" w:cs="宋体" w:hint="eastAsia"/>
                <w:sz w:val="24"/>
              </w:rPr>
              <w:t>2、检查表中的情况记录不充分、不具体，有些与评价结论存在逻辑上的错误；</w:t>
            </w:r>
          </w:p>
          <w:p w:rsidR="006F4BDF" w:rsidRPr="00B871FA" w:rsidRDefault="006F4BDF" w:rsidP="00A923FC">
            <w:pPr>
              <w:snapToGrid w:val="0"/>
              <w:rPr>
                <w:rFonts w:ascii="宋体" w:hAnsi="宋体" w:cs="宋体"/>
                <w:sz w:val="24"/>
              </w:rPr>
            </w:pPr>
            <w:r w:rsidRPr="00B871FA">
              <w:rPr>
                <w:rFonts w:ascii="宋体" w:hAnsi="宋体" w:cs="宋体" w:hint="eastAsia"/>
                <w:sz w:val="24"/>
              </w:rPr>
              <w:t>3、没有对可能发生的事故进行定性、定量评价分析。</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（二）蓝山县鸿</w:t>
            </w:r>
            <w:proofErr w:type="gramStart"/>
            <w:r w:rsidRPr="00B871FA">
              <w:rPr>
                <w:rFonts w:ascii="宋体" w:hAnsi="宋体" w:cs="宋体" w:hint="eastAsia"/>
                <w:b/>
                <w:sz w:val="24"/>
              </w:rPr>
              <w:t>鑫</w:t>
            </w:r>
            <w:proofErr w:type="gramEnd"/>
            <w:r w:rsidRPr="00B871FA">
              <w:rPr>
                <w:rFonts w:ascii="宋体" w:hAnsi="宋体" w:cs="宋体" w:hint="eastAsia"/>
                <w:b/>
                <w:sz w:val="24"/>
              </w:rPr>
              <w:t>烟花爆竹销售有限公司经营储存新建工程安全验收</w:t>
            </w:r>
          </w:p>
          <w:p w:rsidR="006F4BDF" w:rsidRPr="00B871FA" w:rsidRDefault="006F4BDF" w:rsidP="00A923FC">
            <w:pPr>
              <w:snapToGrid w:val="0"/>
              <w:rPr>
                <w:rFonts w:ascii="宋体" w:hAnsi="宋体" w:cs="宋体"/>
                <w:sz w:val="24"/>
              </w:rPr>
            </w:pPr>
            <w:r w:rsidRPr="00B871FA">
              <w:rPr>
                <w:rFonts w:ascii="宋体" w:hAnsi="宋体" w:cs="宋体" w:hint="eastAsia"/>
                <w:sz w:val="24"/>
              </w:rPr>
              <w:t>1、对策措施中对现场检查表中提出的“安全标志、标识不齐全、不合格”未提出整改意见或交办意见；</w:t>
            </w:r>
          </w:p>
          <w:p w:rsidR="006F4BDF" w:rsidRPr="00B871FA" w:rsidRDefault="006F4BDF" w:rsidP="00A923FC">
            <w:pPr>
              <w:snapToGrid w:val="0"/>
              <w:rPr>
                <w:rFonts w:ascii="宋体" w:hAnsi="宋体" w:cs="宋体"/>
                <w:sz w:val="24"/>
              </w:rPr>
            </w:pPr>
            <w:r w:rsidRPr="00B871FA">
              <w:rPr>
                <w:rFonts w:ascii="宋体" w:hAnsi="宋体" w:cs="宋体" w:hint="eastAsia"/>
                <w:sz w:val="24"/>
              </w:rPr>
              <w:t>2、企业的运输装卸制度（或操作规程）中未对进</w:t>
            </w:r>
            <w:proofErr w:type="gramStart"/>
            <w:r w:rsidRPr="00B871FA">
              <w:rPr>
                <w:rFonts w:ascii="宋体" w:hAnsi="宋体" w:cs="宋体" w:hint="eastAsia"/>
                <w:sz w:val="24"/>
              </w:rPr>
              <w:t>出货台</w:t>
            </w:r>
            <w:proofErr w:type="gramEnd"/>
            <w:r w:rsidRPr="00B871FA">
              <w:rPr>
                <w:rFonts w:ascii="宋体" w:hAnsi="宋体" w:cs="宋体" w:hint="eastAsia"/>
                <w:sz w:val="24"/>
              </w:rPr>
              <w:t>帐、查验资质证明等提出明确要求。</w:t>
            </w:r>
          </w:p>
          <w:p w:rsidR="006F4BDF" w:rsidRPr="00B871FA" w:rsidRDefault="006F4BDF" w:rsidP="00A923FC">
            <w:pPr>
              <w:snapToGrid w:val="0"/>
              <w:rPr>
                <w:rFonts w:ascii="宋体" w:hAnsi="宋体" w:cs="宋体"/>
                <w:sz w:val="24"/>
              </w:rPr>
            </w:pPr>
          </w:p>
        </w:tc>
        <w:tc>
          <w:tcPr>
            <w:tcW w:w="7070" w:type="dxa"/>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、风险分析部门不全；</w:t>
            </w:r>
          </w:p>
          <w:p w:rsidR="006F4BDF" w:rsidRPr="00B871FA" w:rsidRDefault="006F4BDF" w:rsidP="00A923FC">
            <w:pPr>
              <w:snapToGrid w:val="0"/>
              <w:rPr>
                <w:rFonts w:ascii="宋体" w:hAnsi="宋体" w:cs="宋体"/>
                <w:sz w:val="24"/>
              </w:rPr>
            </w:pPr>
            <w:r w:rsidRPr="00B871FA">
              <w:rPr>
                <w:rFonts w:ascii="宋体" w:hAnsi="宋体" w:cs="宋体"/>
                <w:sz w:val="24"/>
              </w:rPr>
              <w:t>2</w:t>
            </w:r>
            <w:r w:rsidRPr="00B871FA">
              <w:rPr>
                <w:rFonts w:ascii="宋体" w:hAnsi="宋体" w:cs="宋体" w:hint="eastAsia"/>
                <w:sz w:val="24"/>
              </w:rPr>
              <w:t>、整改核查记录未经</w:t>
            </w:r>
            <w:r w:rsidRPr="00B871FA">
              <w:rPr>
                <w:rFonts w:ascii="宋体" w:hAnsi="宋体" w:cs="宋体"/>
                <w:sz w:val="24"/>
              </w:rPr>
              <w:t>2</w:t>
            </w:r>
            <w:r w:rsidRPr="00B871FA">
              <w:rPr>
                <w:rFonts w:ascii="宋体" w:hAnsi="宋体" w:cs="宋体" w:hint="eastAsia"/>
                <w:sz w:val="24"/>
              </w:rPr>
              <w:t>人及以上审核签字确认；</w:t>
            </w:r>
          </w:p>
          <w:p w:rsidR="006F4BDF" w:rsidRPr="00B871FA" w:rsidRDefault="006F4BDF" w:rsidP="00A923FC">
            <w:pPr>
              <w:snapToGrid w:val="0"/>
              <w:rPr>
                <w:rFonts w:ascii="宋体" w:hAnsi="宋体" w:cs="宋体"/>
                <w:sz w:val="24"/>
              </w:rPr>
            </w:pPr>
            <w:r w:rsidRPr="00B871FA">
              <w:rPr>
                <w:rFonts w:ascii="宋体" w:hAnsi="宋体" w:cs="宋体"/>
                <w:sz w:val="24"/>
              </w:rPr>
              <w:t>3</w:t>
            </w:r>
            <w:r w:rsidRPr="00B871FA">
              <w:rPr>
                <w:rFonts w:ascii="宋体" w:hAnsi="宋体" w:cs="宋体" w:hint="eastAsia"/>
                <w:sz w:val="24"/>
              </w:rPr>
              <w:t>、内部审核和技术负责人审核的内容不清晰、不准确；</w:t>
            </w:r>
          </w:p>
          <w:p w:rsidR="006F4BDF" w:rsidRPr="00B871FA" w:rsidRDefault="006F4BDF" w:rsidP="00A923FC">
            <w:pPr>
              <w:snapToGrid w:val="0"/>
              <w:rPr>
                <w:rFonts w:ascii="宋体" w:hAnsi="宋体" w:cs="宋体"/>
                <w:sz w:val="24"/>
              </w:rPr>
            </w:pPr>
            <w:r w:rsidRPr="00B871FA">
              <w:rPr>
                <w:rFonts w:ascii="宋体" w:hAnsi="宋体" w:cs="宋体" w:hint="eastAsia"/>
                <w:sz w:val="24"/>
              </w:rPr>
              <w:t>4、过程控制负责人审核未包括“现场勘查，并采集了现场证据”等内容；</w:t>
            </w:r>
          </w:p>
          <w:p w:rsidR="006F4BDF" w:rsidRPr="00B871FA" w:rsidRDefault="006F4BDF" w:rsidP="00A923FC">
            <w:pPr>
              <w:snapToGrid w:val="0"/>
              <w:rPr>
                <w:rFonts w:ascii="宋体" w:hAnsi="宋体" w:cs="宋体"/>
                <w:sz w:val="24"/>
              </w:rPr>
            </w:pPr>
            <w:r w:rsidRPr="00B871FA">
              <w:rPr>
                <w:rFonts w:ascii="宋体" w:hAnsi="宋体" w:cs="宋体" w:hint="eastAsia"/>
                <w:sz w:val="24"/>
              </w:rPr>
              <w:t>5、评价报告每一过程未经机构专职过程控制负责人确认。</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sz w:val="24"/>
              </w:rPr>
              <w:t>1</w:t>
            </w:r>
            <w:r w:rsidRPr="00B871FA">
              <w:rPr>
                <w:rFonts w:ascii="宋体" w:hAnsi="宋体" w:cs="宋体" w:hint="eastAsia"/>
                <w:sz w:val="24"/>
              </w:rPr>
              <w:t>、没有及时公开为政府、公众提供技术服务的情况；</w:t>
            </w:r>
          </w:p>
          <w:p w:rsidR="006F4BDF" w:rsidRPr="00B871FA" w:rsidRDefault="006F4BDF" w:rsidP="00A923FC">
            <w:pPr>
              <w:snapToGrid w:val="0"/>
              <w:rPr>
                <w:rFonts w:ascii="宋体" w:hAnsi="宋体" w:cs="宋体"/>
                <w:sz w:val="24"/>
              </w:rPr>
            </w:pPr>
            <w:r w:rsidRPr="00B871FA">
              <w:rPr>
                <w:rFonts w:ascii="宋体" w:hAnsi="宋体" w:cs="宋体" w:hint="eastAsia"/>
                <w:sz w:val="24"/>
              </w:rPr>
              <w:t>2、没有</w:t>
            </w:r>
            <w:r>
              <w:rPr>
                <w:rFonts w:ascii="宋体" w:hAnsi="宋体" w:cs="宋体" w:hint="eastAsia"/>
                <w:sz w:val="24"/>
              </w:rPr>
              <w:t>及时</w:t>
            </w:r>
            <w:r w:rsidRPr="00B871FA">
              <w:rPr>
                <w:rFonts w:ascii="宋体" w:hAnsi="宋体" w:cs="宋体" w:hint="eastAsia"/>
                <w:sz w:val="24"/>
              </w:rPr>
              <w:t>更新网上公开信息；</w:t>
            </w:r>
          </w:p>
          <w:p w:rsidR="006F4BDF" w:rsidRPr="00B871FA" w:rsidRDefault="006F4BDF" w:rsidP="00A923FC">
            <w:pPr>
              <w:snapToGrid w:val="0"/>
              <w:rPr>
                <w:rFonts w:ascii="宋体" w:hAnsi="宋体" w:cs="宋体"/>
                <w:sz w:val="24"/>
              </w:rPr>
            </w:pPr>
            <w:r w:rsidRPr="00B871FA">
              <w:rPr>
                <w:rFonts w:ascii="宋体" w:hAnsi="宋体" w:cs="宋体" w:hint="eastAsia"/>
                <w:sz w:val="24"/>
              </w:rPr>
              <w:t>3、体系文件未能认真执行；</w:t>
            </w:r>
          </w:p>
          <w:p w:rsidR="006F4BDF" w:rsidRPr="00B871FA" w:rsidRDefault="006F4BDF" w:rsidP="00A923FC">
            <w:pPr>
              <w:snapToGrid w:val="0"/>
              <w:rPr>
                <w:rFonts w:ascii="宋体" w:hAnsi="宋体" w:cs="宋体"/>
                <w:sz w:val="24"/>
              </w:rPr>
            </w:pPr>
            <w:r w:rsidRPr="00B871FA">
              <w:rPr>
                <w:rFonts w:ascii="宋体" w:hAnsi="宋体" w:cs="宋体" w:hint="eastAsia"/>
                <w:sz w:val="24"/>
              </w:rPr>
              <w:t>4、</w:t>
            </w:r>
            <w:r w:rsidRPr="00B871FA">
              <w:rPr>
                <w:rFonts w:ascii="宋体" w:hAnsi="宋体" w:cs="宋体"/>
                <w:sz w:val="24"/>
              </w:rPr>
              <w:t>2017</w:t>
            </w:r>
            <w:r w:rsidRPr="00B871FA">
              <w:rPr>
                <w:rFonts w:ascii="宋体" w:hAnsi="宋体" w:cs="宋体" w:hint="eastAsia"/>
                <w:sz w:val="24"/>
              </w:rPr>
              <w:t>年度未开展自我检查和机构内审；</w:t>
            </w:r>
          </w:p>
          <w:p w:rsidR="006F4BDF" w:rsidRPr="00B871FA" w:rsidRDefault="006F4BDF" w:rsidP="00A923FC">
            <w:pPr>
              <w:snapToGrid w:val="0"/>
              <w:rPr>
                <w:rFonts w:ascii="宋体" w:hAnsi="宋体" w:cs="宋体"/>
                <w:sz w:val="24"/>
              </w:rPr>
            </w:pPr>
            <w:r w:rsidRPr="00B871FA">
              <w:rPr>
                <w:rFonts w:ascii="宋体" w:hAnsi="宋体" w:cs="宋体" w:hint="eastAsia"/>
                <w:sz w:val="24"/>
              </w:rPr>
              <w:t>5、作业指导书未更新；</w:t>
            </w:r>
          </w:p>
          <w:p w:rsidR="006F4BDF" w:rsidRPr="00B871FA" w:rsidRDefault="006F4BDF" w:rsidP="00A923FC">
            <w:pPr>
              <w:snapToGrid w:val="0"/>
              <w:rPr>
                <w:rFonts w:ascii="宋体" w:hAnsi="宋体" w:cs="宋体"/>
                <w:sz w:val="24"/>
              </w:rPr>
            </w:pPr>
            <w:r w:rsidRPr="00B871FA">
              <w:rPr>
                <w:rFonts w:ascii="宋体" w:hAnsi="宋体" w:cs="宋体" w:hint="eastAsia"/>
                <w:sz w:val="24"/>
              </w:rPr>
              <w:t>6、收发</w:t>
            </w:r>
            <w:proofErr w:type="gramStart"/>
            <w:r w:rsidRPr="00B871FA">
              <w:rPr>
                <w:rFonts w:ascii="宋体" w:hAnsi="宋体" w:cs="宋体" w:hint="eastAsia"/>
                <w:sz w:val="24"/>
              </w:rPr>
              <w:t>文登记</w:t>
            </w:r>
            <w:proofErr w:type="gramEnd"/>
            <w:r w:rsidRPr="00B871FA">
              <w:rPr>
                <w:rFonts w:ascii="宋体" w:hAnsi="宋体" w:cs="宋体" w:hint="eastAsia"/>
                <w:sz w:val="24"/>
              </w:rPr>
              <w:t>管理不规范，登记簿不完整；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7、安全评价师档案不完整，</w:t>
            </w:r>
            <w:proofErr w:type="gramStart"/>
            <w:r w:rsidRPr="00B871FA">
              <w:rPr>
                <w:rFonts w:ascii="宋体" w:hAnsi="宋体" w:cs="宋体" w:hint="eastAsia"/>
                <w:sz w:val="24"/>
              </w:rPr>
              <w:t>缺业绩</w:t>
            </w:r>
            <w:proofErr w:type="gramEnd"/>
            <w:r w:rsidRPr="00B871FA">
              <w:rPr>
                <w:rFonts w:ascii="宋体" w:hAnsi="宋体" w:cs="宋体" w:hint="eastAsia"/>
                <w:sz w:val="24"/>
              </w:rPr>
              <w:t>考核；</w:t>
            </w:r>
          </w:p>
          <w:p w:rsidR="006F4BDF" w:rsidRPr="00B871FA" w:rsidRDefault="006F4BDF" w:rsidP="00A923FC">
            <w:pPr>
              <w:snapToGrid w:val="0"/>
              <w:rPr>
                <w:rFonts w:ascii="宋体" w:hAnsi="宋体" w:cs="宋体"/>
                <w:sz w:val="24"/>
              </w:rPr>
            </w:pPr>
            <w:r w:rsidRPr="00B871FA">
              <w:rPr>
                <w:rFonts w:ascii="宋体" w:hAnsi="宋体" w:cs="宋体" w:hint="eastAsia"/>
                <w:sz w:val="24"/>
              </w:rPr>
              <w:t>8、档案室环境不整洁，个别报告无影像资料</w:t>
            </w:r>
            <w:r>
              <w:rPr>
                <w:rFonts w:ascii="宋体" w:hAnsi="宋体" w:cs="宋体" w:hint="eastAsia"/>
                <w:sz w:val="24"/>
              </w:rPr>
              <w:t>；</w:t>
            </w:r>
          </w:p>
          <w:p w:rsidR="006F4BDF" w:rsidRPr="00B871FA" w:rsidRDefault="006F4BDF" w:rsidP="00A923FC">
            <w:pPr>
              <w:snapToGrid w:val="0"/>
              <w:rPr>
                <w:rFonts w:ascii="宋体" w:hAnsi="宋体" w:cs="宋体"/>
                <w:sz w:val="24"/>
              </w:rPr>
            </w:pPr>
            <w:r w:rsidRPr="00B871FA">
              <w:rPr>
                <w:rFonts w:ascii="宋体" w:hAnsi="宋体" w:cs="宋体" w:hint="eastAsia"/>
                <w:sz w:val="24"/>
              </w:rPr>
              <w:lastRenderedPageBreak/>
              <w:t>9、未及时更新法律、法规、规章和技术标准、规范，并及时发布；</w:t>
            </w:r>
          </w:p>
          <w:p w:rsidR="006F4BDF" w:rsidRPr="00B871FA" w:rsidRDefault="006F4BDF" w:rsidP="00A923FC">
            <w:pPr>
              <w:snapToGrid w:val="0"/>
              <w:rPr>
                <w:rFonts w:ascii="宋体" w:hAnsi="宋体" w:cs="宋体"/>
                <w:sz w:val="24"/>
              </w:rPr>
            </w:pPr>
            <w:r w:rsidRPr="00B871FA">
              <w:rPr>
                <w:rFonts w:ascii="宋体" w:hAnsi="宋体" w:cs="宋体" w:hint="eastAsia"/>
                <w:sz w:val="24"/>
              </w:rPr>
              <w:t>10、培训没有按计划落实到位。</w:t>
            </w:r>
          </w:p>
        </w:tc>
      </w:tr>
      <w:tr w:rsidR="006F4BDF" w:rsidRPr="00B871FA" w:rsidTr="00A923FC">
        <w:trPr>
          <w:jc w:val="center"/>
        </w:trPr>
        <w:tc>
          <w:tcPr>
            <w:tcW w:w="660" w:type="dxa"/>
            <w:tcBorders>
              <w:bottom w:val="single" w:sz="4" w:space="0" w:color="auto"/>
            </w:tcBorders>
            <w:vAlign w:val="center"/>
          </w:tcPr>
          <w:p w:rsidR="006F4BDF" w:rsidRPr="00B871FA" w:rsidRDefault="006F4BDF" w:rsidP="00A923FC">
            <w:pPr>
              <w:snapToGrid w:val="0"/>
              <w:jc w:val="center"/>
              <w:rPr>
                <w:sz w:val="24"/>
              </w:rPr>
            </w:pPr>
            <w:r w:rsidRPr="00B871FA">
              <w:rPr>
                <w:sz w:val="24"/>
              </w:rPr>
              <w:lastRenderedPageBreak/>
              <w:t>19</w:t>
            </w:r>
          </w:p>
        </w:tc>
        <w:tc>
          <w:tcPr>
            <w:tcW w:w="1095" w:type="dxa"/>
            <w:tcBorders>
              <w:bottom w:val="single" w:sz="4" w:space="0" w:color="auto"/>
            </w:tcBorders>
            <w:vAlign w:val="center"/>
          </w:tcPr>
          <w:p w:rsidR="006F4BDF" w:rsidRPr="00B871FA" w:rsidRDefault="006F4BDF" w:rsidP="00A923FC">
            <w:pPr>
              <w:snapToGrid w:val="0"/>
              <w:rPr>
                <w:sz w:val="24"/>
              </w:rPr>
            </w:pPr>
            <w:r w:rsidRPr="00B871FA">
              <w:rPr>
                <w:sz w:val="24"/>
              </w:rPr>
              <w:t>湖南</w:t>
            </w:r>
            <w:proofErr w:type="gramStart"/>
            <w:r w:rsidRPr="00B871FA">
              <w:rPr>
                <w:sz w:val="24"/>
              </w:rPr>
              <w:t>远能泰</w:t>
            </w:r>
            <w:proofErr w:type="gramEnd"/>
            <w:r w:rsidRPr="00B871FA">
              <w:rPr>
                <w:sz w:val="24"/>
              </w:rPr>
              <w:t>新安全技术有限公</w:t>
            </w:r>
            <w:r w:rsidRPr="00B871FA">
              <w:rPr>
                <w:rFonts w:hint="eastAsia"/>
                <w:sz w:val="24"/>
              </w:rPr>
              <w:t xml:space="preserve">   </w:t>
            </w:r>
            <w:r w:rsidRPr="00B871FA">
              <w:rPr>
                <w:sz w:val="24"/>
              </w:rPr>
              <w:t>司</w:t>
            </w:r>
          </w:p>
        </w:tc>
        <w:tc>
          <w:tcPr>
            <w:tcW w:w="5382" w:type="dxa"/>
            <w:tcBorders>
              <w:bottom w:val="single" w:sz="4" w:space="0" w:color="auto"/>
            </w:tcBorders>
          </w:tcPr>
          <w:p w:rsidR="006F4BDF" w:rsidRPr="00B871FA" w:rsidRDefault="006F4BDF" w:rsidP="00A923FC">
            <w:pPr>
              <w:snapToGrid w:val="0"/>
              <w:rPr>
                <w:rFonts w:ascii="宋体" w:hAnsi="宋体" w:cs="宋体"/>
                <w:b/>
                <w:bCs/>
                <w:sz w:val="24"/>
              </w:rPr>
            </w:pPr>
            <w:r w:rsidRPr="00B871FA">
              <w:rPr>
                <w:rFonts w:ascii="宋体" w:hAnsi="宋体" w:cs="宋体" w:hint="eastAsia"/>
                <w:b/>
                <w:bCs/>
                <w:sz w:val="24"/>
              </w:rPr>
              <w:t>株洲</w:t>
            </w:r>
            <w:proofErr w:type="gramStart"/>
            <w:r w:rsidRPr="00B871FA">
              <w:rPr>
                <w:rFonts w:ascii="宋体" w:hAnsi="宋体" w:cs="宋体" w:hint="eastAsia"/>
                <w:b/>
                <w:bCs/>
                <w:sz w:val="24"/>
              </w:rPr>
              <w:t>铭升锌</w:t>
            </w:r>
            <w:proofErr w:type="gramEnd"/>
            <w:r w:rsidRPr="00B871FA">
              <w:rPr>
                <w:rFonts w:ascii="宋体" w:hAnsi="宋体" w:cs="宋体" w:hint="eastAsia"/>
                <w:b/>
                <w:bCs/>
                <w:sz w:val="24"/>
              </w:rPr>
              <w:t>业化工有限公司危险化学品生产安全现状评价报告：</w:t>
            </w:r>
          </w:p>
          <w:p w:rsidR="006F4BDF" w:rsidRPr="00B871FA" w:rsidRDefault="006F4BDF" w:rsidP="00A923FC">
            <w:pPr>
              <w:snapToGrid w:val="0"/>
              <w:rPr>
                <w:rFonts w:ascii="宋体" w:hAnsi="宋体" w:cs="宋体"/>
                <w:sz w:val="24"/>
              </w:rPr>
            </w:pPr>
            <w:r w:rsidRPr="00B871FA">
              <w:rPr>
                <w:rFonts w:ascii="宋体" w:hAnsi="宋体" w:cs="宋体" w:hint="eastAsia"/>
                <w:sz w:val="24"/>
              </w:rPr>
              <w:t>1、缺少现场照片资料；</w:t>
            </w:r>
          </w:p>
          <w:p w:rsidR="006F4BDF" w:rsidRPr="00B871FA" w:rsidRDefault="006F4BDF" w:rsidP="00A923FC">
            <w:pPr>
              <w:snapToGrid w:val="0"/>
              <w:rPr>
                <w:rFonts w:ascii="宋体" w:hAnsi="宋体" w:cs="宋体"/>
                <w:sz w:val="24"/>
              </w:rPr>
            </w:pPr>
            <w:r w:rsidRPr="00B871FA">
              <w:rPr>
                <w:rFonts w:ascii="宋体" w:hAnsi="宋体" w:cs="宋体" w:hint="eastAsia"/>
                <w:sz w:val="24"/>
              </w:rPr>
              <w:t>2、闲置的煅烧窑及厂房未明确不在</w:t>
            </w:r>
            <w:proofErr w:type="gramStart"/>
            <w:r w:rsidRPr="00B871FA">
              <w:rPr>
                <w:rFonts w:ascii="宋体" w:hAnsi="宋体" w:cs="宋体" w:hint="eastAsia"/>
                <w:sz w:val="24"/>
              </w:rPr>
              <w:t>本评价</w:t>
            </w:r>
            <w:proofErr w:type="gramEnd"/>
            <w:r w:rsidRPr="00B871FA">
              <w:rPr>
                <w:rFonts w:ascii="宋体" w:hAnsi="宋体" w:cs="宋体" w:hint="eastAsia"/>
                <w:sz w:val="24"/>
              </w:rPr>
              <w:t>范围内；</w:t>
            </w:r>
          </w:p>
          <w:p w:rsidR="006F4BDF" w:rsidRPr="00B871FA" w:rsidRDefault="006F4BDF" w:rsidP="00A923FC">
            <w:pPr>
              <w:snapToGrid w:val="0"/>
              <w:rPr>
                <w:rFonts w:ascii="宋体" w:hAnsi="宋体" w:cs="宋体"/>
                <w:sz w:val="24"/>
              </w:rPr>
            </w:pPr>
            <w:r w:rsidRPr="00B871FA">
              <w:rPr>
                <w:rFonts w:ascii="宋体" w:hAnsi="宋体" w:cs="宋体" w:hint="eastAsia"/>
                <w:sz w:val="24"/>
              </w:rPr>
              <w:t>3、缺少危化品及反应釜固有危险程度评价；</w:t>
            </w:r>
          </w:p>
          <w:p w:rsidR="006F4BDF" w:rsidRPr="00B871FA" w:rsidRDefault="006F4BDF" w:rsidP="00A923FC">
            <w:pPr>
              <w:snapToGrid w:val="0"/>
              <w:rPr>
                <w:rFonts w:ascii="宋体" w:hAnsi="宋体" w:cs="宋体"/>
                <w:sz w:val="24"/>
              </w:rPr>
            </w:pPr>
            <w:r w:rsidRPr="00B871FA">
              <w:rPr>
                <w:rFonts w:ascii="宋体" w:hAnsi="宋体" w:cs="宋体" w:hint="eastAsia"/>
                <w:sz w:val="24"/>
              </w:rPr>
              <w:t>4、缺少</w:t>
            </w:r>
            <w:proofErr w:type="spellStart"/>
            <w:r w:rsidRPr="00B871FA">
              <w:rPr>
                <w:rFonts w:ascii="宋体" w:hAnsi="宋体" w:cs="宋体" w:hint="eastAsia"/>
                <w:sz w:val="24"/>
              </w:rPr>
              <w:t>NaF</w:t>
            </w:r>
            <w:proofErr w:type="spellEnd"/>
            <w:r w:rsidRPr="00B871FA">
              <w:rPr>
                <w:rFonts w:ascii="宋体" w:hAnsi="宋体" w:cs="宋体" w:hint="eastAsia"/>
                <w:sz w:val="24"/>
              </w:rPr>
              <w:t>仓库的专门措施；</w:t>
            </w:r>
          </w:p>
          <w:p w:rsidR="006F4BDF" w:rsidRPr="00B871FA" w:rsidRDefault="006F4BDF" w:rsidP="00A923FC">
            <w:pPr>
              <w:snapToGrid w:val="0"/>
              <w:rPr>
                <w:rFonts w:ascii="宋体" w:hAnsi="宋体" w:cs="宋体"/>
                <w:sz w:val="24"/>
              </w:rPr>
            </w:pPr>
            <w:r w:rsidRPr="00B871FA">
              <w:rPr>
                <w:rFonts w:ascii="宋体" w:hAnsi="宋体" w:cs="宋体" w:hint="eastAsia"/>
                <w:sz w:val="24"/>
              </w:rPr>
              <w:t>5、10.3总体评价结论中含有“基本符合”词语；</w:t>
            </w:r>
          </w:p>
          <w:p w:rsidR="006F4BDF" w:rsidRPr="00B871FA" w:rsidRDefault="006F4BDF" w:rsidP="00A923FC">
            <w:pPr>
              <w:snapToGrid w:val="0"/>
              <w:rPr>
                <w:rFonts w:ascii="宋体" w:hAnsi="宋体" w:cs="宋体"/>
                <w:sz w:val="24"/>
              </w:rPr>
            </w:pPr>
            <w:r w:rsidRPr="00B871FA">
              <w:rPr>
                <w:rFonts w:ascii="宋体" w:hAnsi="宋体" w:cs="宋体" w:hint="eastAsia"/>
                <w:sz w:val="24"/>
              </w:rPr>
              <w:t>6、过程控制记录</w:t>
            </w:r>
            <w:r>
              <w:rPr>
                <w:rFonts w:ascii="宋体" w:hAnsi="宋体" w:cs="宋体" w:hint="eastAsia"/>
                <w:sz w:val="24"/>
              </w:rPr>
              <w:t>不全。</w:t>
            </w:r>
          </w:p>
        </w:tc>
        <w:tc>
          <w:tcPr>
            <w:tcW w:w="7070" w:type="dxa"/>
            <w:tcBorders>
              <w:bottom w:val="single" w:sz="4" w:space="0" w:color="auto"/>
            </w:tcBorders>
          </w:tcPr>
          <w:p w:rsidR="006F4BDF" w:rsidRPr="00B871FA" w:rsidRDefault="006F4BDF" w:rsidP="00A923FC">
            <w:pPr>
              <w:snapToGrid w:val="0"/>
              <w:rPr>
                <w:rFonts w:ascii="宋体" w:hAnsi="宋体" w:cs="宋体"/>
                <w:b/>
                <w:sz w:val="24"/>
              </w:rPr>
            </w:pPr>
            <w:r w:rsidRPr="00B871FA">
              <w:rPr>
                <w:rFonts w:ascii="宋体" w:hAnsi="宋体" w:cs="宋体" w:hint="eastAsia"/>
                <w:b/>
                <w:sz w:val="24"/>
              </w:rPr>
              <w:t>一、过程控制</w:t>
            </w:r>
          </w:p>
          <w:p w:rsidR="006F4BDF" w:rsidRPr="00B871FA" w:rsidRDefault="006F4BDF" w:rsidP="00A923FC">
            <w:pPr>
              <w:snapToGrid w:val="0"/>
              <w:rPr>
                <w:rFonts w:ascii="宋体" w:hAnsi="宋体" w:cs="宋体"/>
                <w:sz w:val="24"/>
              </w:rPr>
            </w:pPr>
            <w:r w:rsidRPr="00B871FA">
              <w:rPr>
                <w:rFonts w:ascii="宋体" w:hAnsi="宋体" w:cs="宋体" w:hint="eastAsia"/>
                <w:sz w:val="24"/>
              </w:rPr>
              <w:t>1、无2017年安全评价过程控制的自我检查记录；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2、过程控制中的项目组成员与报告中签字人员不一致；</w:t>
            </w:r>
          </w:p>
          <w:p w:rsidR="006F4BDF" w:rsidRPr="00B871FA" w:rsidRDefault="006F4BDF" w:rsidP="00A923FC">
            <w:pPr>
              <w:snapToGrid w:val="0"/>
              <w:rPr>
                <w:rFonts w:ascii="宋体" w:hAnsi="宋体" w:cs="宋体"/>
                <w:sz w:val="24"/>
              </w:rPr>
            </w:pPr>
            <w:r w:rsidRPr="00B871FA">
              <w:rPr>
                <w:rFonts w:ascii="宋体" w:hAnsi="宋体" w:cs="宋体" w:hint="eastAsia"/>
                <w:sz w:val="24"/>
              </w:rPr>
              <w:t>3、作业指导书指导作用不强。</w:t>
            </w:r>
          </w:p>
          <w:p w:rsidR="006F4BDF" w:rsidRPr="00B871FA" w:rsidRDefault="006F4BDF" w:rsidP="00A923FC">
            <w:pPr>
              <w:snapToGrid w:val="0"/>
              <w:rPr>
                <w:rFonts w:ascii="宋体" w:hAnsi="宋体" w:cs="宋体"/>
                <w:b/>
                <w:sz w:val="24"/>
              </w:rPr>
            </w:pPr>
            <w:r w:rsidRPr="00B871FA">
              <w:rPr>
                <w:rFonts w:ascii="宋体" w:hAnsi="宋体" w:cs="宋体" w:hint="eastAsia"/>
                <w:b/>
                <w:sz w:val="24"/>
              </w:rPr>
              <w:t>二、内部管理</w:t>
            </w:r>
          </w:p>
          <w:p w:rsidR="006F4BDF" w:rsidRPr="00B871FA" w:rsidRDefault="006F4BDF" w:rsidP="00A923FC">
            <w:pPr>
              <w:snapToGrid w:val="0"/>
              <w:rPr>
                <w:rFonts w:ascii="宋体" w:hAnsi="宋体" w:cs="宋体"/>
                <w:sz w:val="24"/>
              </w:rPr>
            </w:pPr>
            <w:r w:rsidRPr="00B871FA">
              <w:rPr>
                <w:rFonts w:ascii="宋体" w:hAnsi="宋体" w:cs="宋体" w:hint="eastAsia"/>
                <w:sz w:val="24"/>
              </w:rPr>
              <w:t>1、培训记录整理不规范；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2、一个评价报告未公示；</w:t>
            </w:r>
          </w:p>
          <w:p w:rsidR="006F4BDF" w:rsidRPr="00B871FA" w:rsidRDefault="006F4BDF" w:rsidP="00A923FC">
            <w:pPr>
              <w:snapToGrid w:val="0"/>
              <w:rPr>
                <w:rFonts w:ascii="宋体" w:hAnsi="宋体" w:cs="宋体"/>
                <w:sz w:val="24"/>
              </w:rPr>
            </w:pPr>
            <w:r w:rsidRPr="00B871FA">
              <w:rPr>
                <w:rFonts w:ascii="宋体" w:hAnsi="宋体" w:cs="宋体" w:hint="eastAsia"/>
                <w:sz w:val="24"/>
              </w:rPr>
              <w:t>3、部分评价</w:t>
            </w:r>
            <w:proofErr w:type="gramStart"/>
            <w:r w:rsidRPr="00B871FA">
              <w:rPr>
                <w:rFonts w:ascii="宋体" w:hAnsi="宋体" w:cs="宋体" w:hint="eastAsia"/>
                <w:sz w:val="24"/>
              </w:rPr>
              <w:t>师注册期</w:t>
            </w:r>
            <w:proofErr w:type="gramEnd"/>
            <w:r w:rsidRPr="00B871FA">
              <w:rPr>
                <w:rFonts w:ascii="宋体" w:hAnsi="宋体" w:cs="宋体" w:hint="eastAsia"/>
                <w:sz w:val="24"/>
              </w:rPr>
              <w:t>过期；</w:t>
            </w:r>
          </w:p>
          <w:p w:rsidR="006F4BDF" w:rsidRPr="00B871FA" w:rsidRDefault="006F4BDF" w:rsidP="00A923FC">
            <w:pPr>
              <w:snapToGrid w:val="0"/>
              <w:rPr>
                <w:rFonts w:ascii="宋体" w:hAnsi="宋体" w:cs="宋体"/>
                <w:sz w:val="24"/>
              </w:rPr>
            </w:pPr>
            <w:r w:rsidRPr="00B871FA">
              <w:rPr>
                <w:rFonts w:ascii="宋体" w:hAnsi="宋体" w:cs="宋体" w:hint="eastAsia"/>
                <w:sz w:val="24"/>
              </w:rPr>
              <w:t>4、印章、资质签字记录登记不全；</w:t>
            </w:r>
          </w:p>
          <w:p w:rsidR="006F4BDF" w:rsidRPr="00B871FA" w:rsidRDefault="006F4BDF" w:rsidP="00A923FC">
            <w:pPr>
              <w:snapToGrid w:val="0"/>
              <w:rPr>
                <w:rFonts w:ascii="宋体" w:hAnsi="宋体" w:cs="宋体"/>
                <w:sz w:val="24"/>
              </w:rPr>
            </w:pPr>
            <w:r w:rsidRPr="00B871FA">
              <w:rPr>
                <w:rFonts w:ascii="宋体" w:hAnsi="宋体" w:cs="宋体" w:hint="eastAsia"/>
                <w:sz w:val="24"/>
              </w:rPr>
              <w:t>5、报告交付登记签字不规范；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6、评价师档案中缺少培训记录及2017年业绩记录；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7、评价报告资料缺少光盘存档记录。</w:t>
            </w:r>
          </w:p>
        </w:tc>
      </w:tr>
      <w:tr w:rsidR="006F4BDF" w:rsidRPr="00B871FA" w:rsidTr="00A923FC">
        <w:trPr>
          <w:jc w:val="center"/>
        </w:trPr>
        <w:tc>
          <w:tcPr>
            <w:tcW w:w="660" w:type="dxa"/>
            <w:tcBorders>
              <w:top w:val="single" w:sz="4" w:space="0" w:color="auto"/>
              <w:left w:val="single" w:sz="4" w:space="0" w:color="auto"/>
              <w:bottom w:val="single" w:sz="4" w:space="0" w:color="auto"/>
              <w:right w:val="single" w:sz="4" w:space="0" w:color="auto"/>
            </w:tcBorders>
            <w:vAlign w:val="center"/>
          </w:tcPr>
          <w:p w:rsidR="006F4BDF" w:rsidRPr="00B871FA" w:rsidRDefault="006F4BDF" w:rsidP="00A923FC">
            <w:pPr>
              <w:snapToGrid w:val="0"/>
              <w:jc w:val="center"/>
              <w:rPr>
                <w:sz w:val="24"/>
              </w:rPr>
            </w:pPr>
            <w:r w:rsidRPr="00B871FA">
              <w:rPr>
                <w:sz w:val="24"/>
              </w:rPr>
              <w:t>20</w:t>
            </w:r>
          </w:p>
        </w:tc>
        <w:tc>
          <w:tcPr>
            <w:tcW w:w="1095" w:type="dxa"/>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jc w:val="center"/>
              <w:rPr>
                <w:rFonts w:ascii="宋体" w:hAnsi="宋体" w:cs="宋体"/>
                <w:sz w:val="24"/>
              </w:rPr>
            </w:pPr>
            <w:r w:rsidRPr="00B871FA">
              <w:rPr>
                <w:rFonts w:ascii="宋体" w:hAnsi="宋体" w:cs="宋体" w:hint="eastAsia"/>
                <w:sz w:val="24"/>
              </w:rPr>
              <w:t>湖南有色冶金劳动保护研究院检测检验中心</w:t>
            </w:r>
          </w:p>
        </w:tc>
        <w:tc>
          <w:tcPr>
            <w:tcW w:w="12452" w:type="dxa"/>
            <w:gridSpan w:val="2"/>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rPr>
                <w:rFonts w:ascii="宋体" w:hAnsi="宋体" w:cs="宋体"/>
                <w:sz w:val="24"/>
              </w:rPr>
            </w:pPr>
            <w:r w:rsidRPr="00B871FA">
              <w:rPr>
                <w:rFonts w:ascii="宋体" w:hAnsi="宋体" w:cs="宋体" w:hint="eastAsia"/>
                <w:sz w:val="24"/>
              </w:rPr>
              <w:t>（1）检测检验档案存放</w:t>
            </w:r>
            <w:r>
              <w:rPr>
                <w:rFonts w:ascii="宋体" w:hAnsi="宋体" w:cs="宋体" w:hint="eastAsia"/>
                <w:sz w:val="24"/>
              </w:rPr>
              <w:t>不</w:t>
            </w:r>
            <w:r w:rsidRPr="00B871FA">
              <w:rPr>
                <w:rFonts w:ascii="宋体" w:hAnsi="宋体" w:cs="宋体" w:hint="eastAsia"/>
                <w:sz w:val="24"/>
              </w:rPr>
              <w:t>规范；</w:t>
            </w:r>
          </w:p>
          <w:p w:rsidR="006F4BDF" w:rsidRPr="00B871FA" w:rsidRDefault="006F4BDF" w:rsidP="00A923FC">
            <w:pPr>
              <w:snapToGrid w:val="0"/>
              <w:rPr>
                <w:rFonts w:ascii="宋体" w:hAnsi="宋体" w:cs="宋体"/>
                <w:sz w:val="24"/>
              </w:rPr>
            </w:pPr>
            <w:r w:rsidRPr="00B871FA">
              <w:rPr>
                <w:rFonts w:ascii="宋体" w:hAnsi="宋体" w:cs="宋体" w:hint="eastAsia"/>
                <w:sz w:val="24"/>
              </w:rPr>
              <w:t>（2）无仪器设备维护维修记录；</w:t>
            </w:r>
          </w:p>
          <w:p w:rsidR="006F4BDF" w:rsidRPr="00B871FA" w:rsidRDefault="006F4BDF" w:rsidP="00A923FC">
            <w:pPr>
              <w:snapToGrid w:val="0"/>
              <w:rPr>
                <w:rFonts w:ascii="宋体" w:hAnsi="宋体" w:cs="宋体"/>
                <w:sz w:val="24"/>
              </w:rPr>
            </w:pPr>
            <w:r w:rsidRPr="00B871FA">
              <w:rPr>
                <w:rFonts w:ascii="宋体" w:hAnsi="宋体" w:cs="宋体" w:hint="eastAsia"/>
                <w:sz w:val="24"/>
              </w:rPr>
              <w:t>（3）钢丝绳检测场地有限，检测样品存放处混存；</w:t>
            </w:r>
          </w:p>
          <w:p w:rsidR="006F4BDF" w:rsidRPr="00B871FA" w:rsidRDefault="006F4BDF" w:rsidP="00A923FC">
            <w:pPr>
              <w:snapToGrid w:val="0"/>
              <w:rPr>
                <w:rFonts w:ascii="宋体" w:hAnsi="宋体" w:cs="宋体"/>
                <w:sz w:val="24"/>
              </w:rPr>
            </w:pPr>
            <w:r w:rsidRPr="00B871FA">
              <w:rPr>
                <w:rFonts w:ascii="宋体" w:hAnsi="宋体" w:cs="宋体" w:hint="eastAsia"/>
                <w:sz w:val="24"/>
              </w:rPr>
              <w:t>（4）检测检验报告所附现场照片不清晰，不能反映现场工作的情况；</w:t>
            </w:r>
          </w:p>
          <w:p w:rsidR="006F4BDF" w:rsidRPr="00B871FA" w:rsidRDefault="006F4BDF" w:rsidP="00A923FC">
            <w:pPr>
              <w:snapToGrid w:val="0"/>
              <w:rPr>
                <w:rFonts w:ascii="宋体" w:hAnsi="宋体" w:cs="宋体"/>
                <w:sz w:val="24"/>
              </w:rPr>
            </w:pPr>
            <w:r w:rsidRPr="00B871FA">
              <w:rPr>
                <w:rFonts w:ascii="宋体" w:hAnsi="宋体" w:cs="宋体" w:hint="eastAsia"/>
                <w:sz w:val="24"/>
              </w:rPr>
              <w:t>（5）操作规程</w:t>
            </w:r>
            <w:r>
              <w:rPr>
                <w:rFonts w:ascii="宋体" w:hAnsi="宋体" w:cs="宋体" w:hint="eastAsia"/>
                <w:sz w:val="24"/>
              </w:rPr>
              <w:t>不</w:t>
            </w:r>
            <w:r w:rsidRPr="00B871FA">
              <w:rPr>
                <w:rFonts w:ascii="宋体" w:hAnsi="宋体" w:cs="宋体" w:hint="eastAsia"/>
                <w:sz w:val="24"/>
              </w:rPr>
              <w:t>完善，管理制度悬挂不完整；</w:t>
            </w:r>
          </w:p>
          <w:p w:rsidR="006F4BDF" w:rsidRPr="00B871FA" w:rsidRDefault="006F4BDF" w:rsidP="00A923FC">
            <w:pPr>
              <w:snapToGrid w:val="0"/>
              <w:rPr>
                <w:rFonts w:ascii="宋体" w:hAnsi="宋体" w:cs="宋体"/>
                <w:sz w:val="24"/>
              </w:rPr>
            </w:pPr>
            <w:r w:rsidRPr="00B871FA">
              <w:rPr>
                <w:rFonts w:ascii="宋体" w:hAnsi="宋体" w:cs="宋体" w:hint="eastAsia"/>
                <w:sz w:val="24"/>
              </w:rPr>
              <w:t>（6）设备出入库登记</w:t>
            </w:r>
            <w:r>
              <w:rPr>
                <w:rFonts w:ascii="宋体" w:hAnsi="宋体" w:cs="宋体" w:hint="eastAsia"/>
                <w:sz w:val="24"/>
              </w:rPr>
              <w:t>缺</w:t>
            </w:r>
            <w:r w:rsidRPr="00B871FA">
              <w:rPr>
                <w:rFonts w:ascii="宋体" w:hAnsi="宋体" w:cs="宋体" w:hint="eastAsia"/>
                <w:sz w:val="24"/>
              </w:rPr>
              <w:t>经办人、批准人等信息。</w:t>
            </w:r>
          </w:p>
        </w:tc>
      </w:tr>
      <w:tr w:rsidR="006F4BDF" w:rsidRPr="00B871FA" w:rsidTr="00A923FC">
        <w:trPr>
          <w:jc w:val="center"/>
        </w:trPr>
        <w:tc>
          <w:tcPr>
            <w:tcW w:w="660" w:type="dxa"/>
            <w:tcBorders>
              <w:top w:val="single" w:sz="4" w:space="0" w:color="auto"/>
              <w:left w:val="single" w:sz="4" w:space="0" w:color="auto"/>
              <w:bottom w:val="single" w:sz="4" w:space="0" w:color="auto"/>
              <w:right w:val="single" w:sz="4" w:space="0" w:color="auto"/>
            </w:tcBorders>
            <w:vAlign w:val="center"/>
          </w:tcPr>
          <w:p w:rsidR="006F4BDF" w:rsidRPr="00B871FA" w:rsidRDefault="006F4BDF" w:rsidP="00A923FC">
            <w:pPr>
              <w:snapToGrid w:val="0"/>
              <w:jc w:val="center"/>
              <w:rPr>
                <w:sz w:val="24"/>
              </w:rPr>
            </w:pPr>
            <w:r w:rsidRPr="00B871FA">
              <w:rPr>
                <w:rFonts w:hint="eastAsia"/>
                <w:sz w:val="24"/>
              </w:rPr>
              <w:t>21</w:t>
            </w:r>
          </w:p>
        </w:tc>
        <w:tc>
          <w:tcPr>
            <w:tcW w:w="1095" w:type="dxa"/>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jc w:val="center"/>
              <w:rPr>
                <w:rFonts w:ascii="宋体" w:hAnsi="宋体" w:cs="宋体"/>
                <w:sz w:val="24"/>
              </w:rPr>
            </w:pPr>
            <w:r w:rsidRPr="00B871FA">
              <w:rPr>
                <w:rFonts w:ascii="宋体" w:hAnsi="宋体" w:cs="宋体" w:hint="eastAsia"/>
                <w:sz w:val="24"/>
              </w:rPr>
              <w:t>湖南煤矿安全监察局安全技术中心</w:t>
            </w:r>
          </w:p>
        </w:tc>
        <w:tc>
          <w:tcPr>
            <w:tcW w:w="12452" w:type="dxa"/>
            <w:gridSpan w:val="2"/>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rPr>
                <w:sz w:val="24"/>
              </w:rPr>
            </w:pPr>
            <w:r w:rsidRPr="00B871FA">
              <w:rPr>
                <w:rFonts w:hint="eastAsia"/>
                <w:sz w:val="24"/>
              </w:rPr>
              <w:t>（</w:t>
            </w:r>
            <w:r w:rsidRPr="00B871FA">
              <w:rPr>
                <w:rFonts w:hint="eastAsia"/>
                <w:sz w:val="24"/>
              </w:rPr>
              <w:t>1</w:t>
            </w:r>
            <w:r w:rsidRPr="00B871FA">
              <w:rPr>
                <w:rFonts w:hint="eastAsia"/>
                <w:sz w:val="24"/>
              </w:rPr>
              <w:t>）</w:t>
            </w:r>
            <w:r w:rsidRPr="00B871FA">
              <w:rPr>
                <w:rFonts w:hint="eastAsia"/>
                <w:sz w:val="24"/>
              </w:rPr>
              <w:t>TC-3C</w:t>
            </w:r>
            <w:r w:rsidRPr="00B871FA">
              <w:rPr>
                <w:rFonts w:hint="eastAsia"/>
                <w:sz w:val="24"/>
              </w:rPr>
              <w:t>提升机检测仪的维修保养记录没有记录完全。</w:t>
            </w:r>
          </w:p>
          <w:p w:rsidR="006F4BDF" w:rsidRPr="00B871FA" w:rsidRDefault="006F4BDF" w:rsidP="00A923FC">
            <w:pPr>
              <w:snapToGrid w:val="0"/>
              <w:rPr>
                <w:sz w:val="24"/>
              </w:rPr>
            </w:pPr>
            <w:r w:rsidRPr="00B871FA">
              <w:rPr>
                <w:rFonts w:hint="eastAsia"/>
                <w:sz w:val="24"/>
              </w:rPr>
              <w:t>（</w:t>
            </w:r>
            <w:r w:rsidRPr="00B871FA">
              <w:rPr>
                <w:rFonts w:hint="eastAsia"/>
                <w:sz w:val="24"/>
              </w:rPr>
              <w:t>2</w:t>
            </w:r>
            <w:r w:rsidRPr="00B871FA">
              <w:rPr>
                <w:rFonts w:hint="eastAsia"/>
                <w:sz w:val="24"/>
              </w:rPr>
              <w:t>）仪器设备出入库记录信息不全。</w:t>
            </w:r>
          </w:p>
          <w:p w:rsidR="006F4BDF" w:rsidRPr="00B871FA" w:rsidRDefault="006F4BDF" w:rsidP="00A923FC">
            <w:pPr>
              <w:snapToGrid w:val="0"/>
              <w:rPr>
                <w:sz w:val="24"/>
              </w:rPr>
            </w:pPr>
            <w:r w:rsidRPr="00B871FA">
              <w:rPr>
                <w:rFonts w:hint="eastAsia"/>
                <w:sz w:val="24"/>
              </w:rPr>
              <w:t>（</w:t>
            </w:r>
            <w:r w:rsidRPr="00B871FA">
              <w:rPr>
                <w:rFonts w:hint="eastAsia"/>
                <w:sz w:val="24"/>
              </w:rPr>
              <w:t>3</w:t>
            </w:r>
            <w:r w:rsidRPr="00B871FA">
              <w:rPr>
                <w:rFonts w:hint="eastAsia"/>
                <w:sz w:val="24"/>
              </w:rPr>
              <w:t>）自救器检验样品未按样品状态区域放置。</w:t>
            </w:r>
          </w:p>
          <w:p w:rsidR="006F4BDF" w:rsidRPr="00B871FA" w:rsidRDefault="006F4BDF" w:rsidP="00A923FC">
            <w:pPr>
              <w:snapToGrid w:val="0"/>
              <w:rPr>
                <w:rFonts w:ascii="宋体" w:hAnsi="宋体" w:cs="宋体"/>
                <w:sz w:val="24"/>
              </w:rPr>
            </w:pPr>
            <w:r w:rsidRPr="00B871FA">
              <w:rPr>
                <w:rFonts w:hint="eastAsia"/>
                <w:sz w:val="24"/>
              </w:rPr>
              <w:t>（</w:t>
            </w:r>
            <w:r w:rsidRPr="00B871FA">
              <w:rPr>
                <w:rFonts w:hint="eastAsia"/>
                <w:sz w:val="24"/>
              </w:rPr>
              <w:t>4</w:t>
            </w:r>
            <w:r w:rsidRPr="00B871FA">
              <w:rPr>
                <w:rFonts w:hint="eastAsia"/>
                <w:sz w:val="24"/>
              </w:rPr>
              <w:t>）钢丝绳来样登记表没有记录样品来样和交接日期。</w:t>
            </w:r>
          </w:p>
        </w:tc>
      </w:tr>
      <w:tr w:rsidR="006F4BDF" w:rsidRPr="00B871FA" w:rsidTr="00A923FC">
        <w:trPr>
          <w:jc w:val="center"/>
        </w:trPr>
        <w:tc>
          <w:tcPr>
            <w:tcW w:w="660" w:type="dxa"/>
            <w:tcBorders>
              <w:top w:val="single" w:sz="4" w:space="0" w:color="auto"/>
              <w:left w:val="single" w:sz="4" w:space="0" w:color="auto"/>
              <w:bottom w:val="single" w:sz="4" w:space="0" w:color="auto"/>
              <w:right w:val="single" w:sz="4" w:space="0" w:color="auto"/>
            </w:tcBorders>
            <w:vAlign w:val="center"/>
          </w:tcPr>
          <w:p w:rsidR="006F4BDF" w:rsidRPr="00B871FA" w:rsidRDefault="006F4BDF" w:rsidP="00A923FC">
            <w:pPr>
              <w:snapToGrid w:val="0"/>
              <w:jc w:val="center"/>
              <w:rPr>
                <w:sz w:val="24"/>
              </w:rPr>
            </w:pPr>
            <w:r w:rsidRPr="00B871FA">
              <w:rPr>
                <w:rFonts w:hint="eastAsia"/>
                <w:sz w:val="24"/>
              </w:rPr>
              <w:t>22</w:t>
            </w:r>
          </w:p>
        </w:tc>
        <w:tc>
          <w:tcPr>
            <w:tcW w:w="1095" w:type="dxa"/>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jc w:val="center"/>
              <w:rPr>
                <w:rFonts w:ascii="宋体" w:hAnsi="宋体" w:cs="宋体"/>
                <w:sz w:val="24"/>
              </w:rPr>
            </w:pPr>
            <w:r w:rsidRPr="00B871FA">
              <w:rPr>
                <w:rFonts w:ascii="宋体" w:hAnsi="宋体" w:cs="宋体" w:hint="eastAsia"/>
                <w:sz w:val="24"/>
              </w:rPr>
              <w:t xml:space="preserve">           湖南省煤安检</w:t>
            </w:r>
            <w:r w:rsidRPr="00B871FA">
              <w:rPr>
                <w:rFonts w:ascii="宋体" w:hAnsi="宋体" w:cs="宋体" w:hint="eastAsia"/>
                <w:sz w:val="24"/>
              </w:rPr>
              <w:lastRenderedPageBreak/>
              <w:t>测检验中心有限公司</w:t>
            </w:r>
          </w:p>
        </w:tc>
        <w:tc>
          <w:tcPr>
            <w:tcW w:w="12452" w:type="dxa"/>
            <w:gridSpan w:val="2"/>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rPr>
                <w:sz w:val="24"/>
              </w:rPr>
            </w:pPr>
            <w:r w:rsidRPr="00B871FA">
              <w:rPr>
                <w:rFonts w:hint="eastAsia"/>
                <w:sz w:val="24"/>
              </w:rPr>
              <w:lastRenderedPageBreak/>
              <w:t>（</w:t>
            </w:r>
            <w:r w:rsidRPr="00B871FA">
              <w:rPr>
                <w:rFonts w:hint="eastAsia"/>
                <w:sz w:val="24"/>
              </w:rPr>
              <w:t>1</w:t>
            </w:r>
            <w:r w:rsidRPr="00B871FA">
              <w:rPr>
                <w:rFonts w:hint="eastAsia"/>
                <w:sz w:val="24"/>
              </w:rPr>
              <w:t>）仪器设备</w:t>
            </w:r>
            <w:r>
              <w:rPr>
                <w:rFonts w:hint="eastAsia"/>
                <w:sz w:val="24"/>
              </w:rPr>
              <w:t>没有</w:t>
            </w:r>
            <w:r w:rsidRPr="00B871FA">
              <w:rPr>
                <w:rFonts w:hint="eastAsia"/>
                <w:sz w:val="24"/>
              </w:rPr>
              <w:t>校验</w:t>
            </w:r>
            <w:r>
              <w:rPr>
                <w:rFonts w:hint="eastAsia"/>
                <w:sz w:val="24"/>
              </w:rPr>
              <w:t>记录</w:t>
            </w:r>
            <w:r w:rsidRPr="00B871FA">
              <w:rPr>
                <w:rFonts w:hint="eastAsia"/>
                <w:sz w:val="24"/>
              </w:rPr>
              <w:t>；</w:t>
            </w:r>
          </w:p>
          <w:p w:rsidR="006F4BDF" w:rsidRPr="00B871FA" w:rsidRDefault="006F4BDF" w:rsidP="00A923FC">
            <w:pPr>
              <w:snapToGrid w:val="0"/>
              <w:rPr>
                <w:sz w:val="24"/>
              </w:rPr>
            </w:pPr>
            <w:r w:rsidRPr="00B871FA">
              <w:rPr>
                <w:rFonts w:hint="eastAsia"/>
                <w:sz w:val="24"/>
              </w:rPr>
              <w:t>（</w:t>
            </w:r>
            <w:r w:rsidRPr="00B871FA">
              <w:rPr>
                <w:rFonts w:hint="eastAsia"/>
                <w:sz w:val="24"/>
              </w:rPr>
              <w:t>2</w:t>
            </w:r>
            <w:r w:rsidRPr="00B871FA">
              <w:rPr>
                <w:rFonts w:hint="eastAsia"/>
                <w:sz w:val="24"/>
              </w:rPr>
              <w:t>）仪器设备日常维护和保养记录不</w:t>
            </w:r>
            <w:r>
              <w:rPr>
                <w:rFonts w:hint="eastAsia"/>
                <w:sz w:val="24"/>
              </w:rPr>
              <w:t>全；</w:t>
            </w:r>
          </w:p>
          <w:p w:rsidR="006F4BDF" w:rsidRPr="00B871FA" w:rsidRDefault="006F4BDF" w:rsidP="00A923FC">
            <w:pPr>
              <w:snapToGrid w:val="0"/>
              <w:rPr>
                <w:sz w:val="24"/>
              </w:rPr>
            </w:pPr>
            <w:r w:rsidRPr="00B871FA">
              <w:rPr>
                <w:rFonts w:hint="eastAsia"/>
                <w:sz w:val="24"/>
              </w:rPr>
              <w:t>（</w:t>
            </w:r>
            <w:r w:rsidRPr="00B871FA">
              <w:rPr>
                <w:rFonts w:hint="eastAsia"/>
                <w:sz w:val="24"/>
              </w:rPr>
              <w:t>3</w:t>
            </w:r>
            <w:r w:rsidRPr="00B871FA">
              <w:rPr>
                <w:rFonts w:hint="eastAsia"/>
                <w:sz w:val="24"/>
              </w:rPr>
              <w:t>）仪器设备出入库登记表信息不</w:t>
            </w:r>
            <w:r>
              <w:rPr>
                <w:rFonts w:hint="eastAsia"/>
                <w:sz w:val="24"/>
              </w:rPr>
              <w:t>全；</w:t>
            </w:r>
          </w:p>
          <w:p w:rsidR="006F4BDF" w:rsidRPr="00B871FA" w:rsidRDefault="006F4BDF" w:rsidP="00A923FC">
            <w:pPr>
              <w:snapToGrid w:val="0"/>
              <w:rPr>
                <w:sz w:val="24"/>
              </w:rPr>
            </w:pPr>
            <w:r w:rsidRPr="00B871FA">
              <w:rPr>
                <w:rFonts w:hint="eastAsia"/>
                <w:sz w:val="24"/>
              </w:rPr>
              <w:lastRenderedPageBreak/>
              <w:t>（</w:t>
            </w:r>
            <w:r w:rsidRPr="00B871FA">
              <w:rPr>
                <w:rFonts w:hint="eastAsia"/>
                <w:sz w:val="24"/>
              </w:rPr>
              <w:t>4</w:t>
            </w:r>
            <w:r w:rsidRPr="00B871FA">
              <w:rPr>
                <w:rFonts w:hint="eastAsia"/>
                <w:sz w:val="24"/>
              </w:rPr>
              <w:t>）设备设施安全操作规程不齐；</w:t>
            </w:r>
          </w:p>
          <w:p w:rsidR="006F4BDF" w:rsidRPr="00B871FA" w:rsidRDefault="006F4BDF" w:rsidP="00A923FC">
            <w:pPr>
              <w:snapToGrid w:val="0"/>
              <w:rPr>
                <w:sz w:val="24"/>
              </w:rPr>
            </w:pPr>
            <w:r w:rsidRPr="00B871FA">
              <w:rPr>
                <w:rFonts w:hint="eastAsia"/>
                <w:sz w:val="24"/>
              </w:rPr>
              <w:t>（</w:t>
            </w:r>
            <w:r w:rsidRPr="00B871FA">
              <w:rPr>
                <w:rFonts w:hint="eastAsia"/>
                <w:sz w:val="24"/>
              </w:rPr>
              <w:t>5</w:t>
            </w:r>
            <w:r w:rsidRPr="00B871FA">
              <w:rPr>
                <w:rFonts w:hint="eastAsia"/>
                <w:sz w:val="24"/>
              </w:rPr>
              <w:t>）现场作业指导文件未及时修订；</w:t>
            </w:r>
          </w:p>
          <w:p w:rsidR="006F4BDF" w:rsidRPr="00B871FA" w:rsidRDefault="006F4BDF" w:rsidP="00A923FC">
            <w:pPr>
              <w:snapToGrid w:val="0"/>
              <w:rPr>
                <w:sz w:val="24"/>
              </w:rPr>
            </w:pPr>
            <w:r w:rsidRPr="00B871FA">
              <w:rPr>
                <w:rFonts w:hint="eastAsia"/>
                <w:sz w:val="24"/>
              </w:rPr>
              <w:t>（</w:t>
            </w:r>
            <w:r w:rsidRPr="00B871FA">
              <w:rPr>
                <w:rFonts w:hint="eastAsia"/>
                <w:sz w:val="24"/>
              </w:rPr>
              <w:t>6</w:t>
            </w:r>
            <w:r w:rsidRPr="00B871FA">
              <w:rPr>
                <w:rFonts w:hint="eastAsia"/>
                <w:sz w:val="24"/>
              </w:rPr>
              <w:t>）缺少样品周转、任务下达流程手续，样品原始记录简单，不能有效体现检验项目，检验设备、检验时间等信息；</w:t>
            </w:r>
          </w:p>
          <w:p w:rsidR="006F4BDF" w:rsidRPr="00B871FA" w:rsidRDefault="006F4BDF" w:rsidP="00A923FC">
            <w:pPr>
              <w:snapToGrid w:val="0"/>
              <w:rPr>
                <w:sz w:val="24"/>
              </w:rPr>
            </w:pPr>
            <w:r w:rsidRPr="00B871FA">
              <w:rPr>
                <w:rFonts w:hint="eastAsia"/>
                <w:sz w:val="24"/>
              </w:rPr>
              <w:t>（</w:t>
            </w:r>
            <w:r w:rsidRPr="00B871FA">
              <w:rPr>
                <w:rFonts w:hint="eastAsia"/>
                <w:sz w:val="24"/>
              </w:rPr>
              <w:t>7</w:t>
            </w:r>
            <w:r w:rsidRPr="00B871FA">
              <w:rPr>
                <w:rFonts w:hint="eastAsia"/>
                <w:sz w:val="24"/>
              </w:rPr>
              <w:t>）钢丝绳样品堆放处混乱，待检、</w:t>
            </w:r>
            <w:proofErr w:type="gramStart"/>
            <w:r w:rsidRPr="00B871FA">
              <w:rPr>
                <w:rFonts w:hint="eastAsia"/>
                <w:sz w:val="24"/>
              </w:rPr>
              <w:t>已检品</w:t>
            </w:r>
            <w:proofErr w:type="gramEnd"/>
            <w:r w:rsidRPr="00B871FA">
              <w:rPr>
                <w:rFonts w:hint="eastAsia"/>
                <w:sz w:val="24"/>
              </w:rPr>
              <w:t>的管理不规范；</w:t>
            </w:r>
          </w:p>
          <w:p w:rsidR="006F4BDF" w:rsidRPr="00B871FA" w:rsidRDefault="006F4BDF" w:rsidP="00A923FC">
            <w:pPr>
              <w:snapToGrid w:val="0"/>
              <w:rPr>
                <w:sz w:val="24"/>
              </w:rPr>
            </w:pPr>
            <w:r w:rsidRPr="00B871FA">
              <w:rPr>
                <w:rFonts w:hint="eastAsia"/>
                <w:sz w:val="24"/>
              </w:rPr>
              <w:t>（</w:t>
            </w:r>
            <w:r w:rsidRPr="00B871FA">
              <w:rPr>
                <w:rFonts w:hint="eastAsia"/>
                <w:sz w:val="24"/>
              </w:rPr>
              <w:t>8</w:t>
            </w:r>
            <w:r w:rsidRPr="00B871FA">
              <w:rPr>
                <w:rFonts w:hint="eastAsia"/>
                <w:sz w:val="24"/>
              </w:rPr>
              <w:t>）存在原始记录随意修改检测检验结果现象。</w:t>
            </w:r>
          </w:p>
        </w:tc>
      </w:tr>
      <w:tr w:rsidR="006F4BDF" w:rsidRPr="00B871FA" w:rsidTr="00A923FC">
        <w:trPr>
          <w:jc w:val="center"/>
        </w:trPr>
        <w:tc>
          <w:tcPr>
            <w:tcW w:w="660" w:type="dxa"/>
            <w:tcBorders>
              <w:top w:val="single" w:sz="4" w:space="0" w:color="auto"/>
              <w:left w:val="single" w:sz="4" w:space="0" w:color="auto"/>
              <w:bottom w:val="single" w:sz="4" w:space="0" w:color="auto"/>
              <w:right w:val="single" w:sz="4" w:space="0" w:color="auto"/>
            </w:tcBorders>
            <w:vAlign w:val="center"/>
          </w:tcPr>
          <w:p w:rsidR="006F4BDF" w:rsidRPr="00B871FA" w:rsidRDefault="006F4BDF" w:rsidP="00A923FC">
            <w:pPr>
              <w:snapToGrid w:val="0"/>
              <w:jc w:val="center"/>
              <w:rPr>
                <w:sz w:val="24"/>
              </w:rPr>
            </w:pPr>
            <w:r w:rsidRPr="00B871FA">
              <w:rPr>
                <w:rFonts w:hint="eastAsia"/>
                <w:sz w:val="24"/>
              </w:rPr>
              <w:lastRenderedPageBreak/>
              <w:t xml:space="preserve">   23</w:t>
            </w:r>
          </w:p>
        </w:tc>
        <w:tc>
          <w:tcPr>
            <w:tcW w:w="1095" w:type="dxa"/>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jc w:val="center"/>
              <w:rPr>
                <w:rFonts w:ascii="宋体" w:hAnsi="宋体" w:cs="宋体"/>
                <w:sz w:val="24"/>
              </w:rPr>
            </w:pPr>
            <w:r w:rsidRPr="00B871FA">
              <w:rPr>
                <w:rFonts w:ascii="宋体" w:hAnsi="宋体" w:cs="宋体" w:hint="eastAsia"/>
                <w:sz w:val="24"/>
              </w:rPr>
              <w:t>湖南金泰检测检验有限公司</w:t>
            </w:r>
          </w:p>
        </w:tc>
        <w:tc>
          <w:tcPr>
            <w:tcW w:w="12452" w:type="dxa"/>
            <w:gridSpan w:val="2"/>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rPr>
                <w:sz w:val="24"/>
              </w:rPr>
            </w:pPr>
            <w:r w:rsidRPr="00B871FA">
              <w:rPr>
                <w:rFonts w:hint="eastAsia"/>
                <w:sz w:val="24"/>
              </w:rPr>
              <w:t>（</w:t>
            </w:r>
            <w:r w:rsidRPr="00B871FA">
              <w:rPr>
                <w:rFonts w:hint="eastAsia"/>
                <w:sz w:val="24"/>
              </w:rPr>
              <w:t>1</w:t>
            </w:r>
            <w:r w:rsidRPr="00B871FA">
              <w:rPr>
                <w:rFonts w:hint="eastAsia"/>
                <w:sz w:val="24"/>
              </w:rPr>
              <w:t>）检测原始记录信息不</w:t>
            </w:r>
            <w:r>
              <w:rPr>
                <w:rFonts w:hint="eastAsia"/>
                <w:sz w:val="24"/>
              </w:rPr>
              <w:t>全</w:t>
            </w:r>
            <w:r w:rsidRPr="00B871FA">
              <w:rPr>
                <w:rFonts w:hint="eastAsia"/>
                <w:sz w:val="24"/>
              </w:rPr>
              <w:t>，如防雷接地、防静电接地、电气设备的工作接地、保护接地及信息系统的接地未能体现是否共用接地装置；</w:t>
            </w:r>
          </w:p>
          <w:p w:rsidR="006F4BDF" w:rsidRPr="00B871FA" w:rsidRDefault="006F4BDF" w:rsidP="00A923FC">
            <w:pPr>
              <w:snapToGrid w:val="0"/>
              <w:rPr>
                <w:sz w:val="24"/>
              </w:rPr>
            </w:pPr>
            <w:r w:rsidRPr="00B871FA">
              <w:rPr>
                <w:rFonts w:hint="eastAsia"/>
                <w:sz w:val="24"/>
              </w:rPr>
              <w:t>（</w:t>
            </w:r>
            <w:r w:rsidRPr="00B871FA">
              <w:rPr>
                <w:rFonts w:hint="eastAsia"/>
                <w:sz w:val="24"/>
              </w:rPr>
              <w:t>2</w:t>
            </w:r>
            <w:r w:rsidRPr="00B871FA">
              <w:rPr>
                <w:rFonts w:hint="eastAsia"/>
                <w:sz w:val="24"/>
              </w:rPr>
              <w:t>）钢制油罐防雷接地点</w:t>
            </w:r>
            <w:r>
              <w:rPr>
                <w:rFonts w:hint="eastAsia"/>
                <w:sz w:val="24"/>
              </w:rPr>
              <w:t>、</w:t>
            </w:r>
            <w:r w:rsidRPr="00B871FA">
              <w:rPr>
                <w:rFonts w:hint="eastAsia"/>
                <w:sz w:val="24"/>
              </w:rPr>
              <w:t>接地电阻</w:t>
            </w:r>
            <w:r>
              <w:rPr>
                <w:rFonts w:hint="eastAsia"/>
                <w:sz w:val="24"/>
              </w:rPr>
              <w:t>不清楚</w:t>
            </w:r>
            <w:r w:rsidRPr="00B871FA">
              <w:rPr>
                <w:rFonts w:hint="eastAsia"/>
                <w:sz w:val="24"/>
              </w:rPr>
              <w:t>；</w:t>
            </w:r>
          </w:p>
          <w:p w:rsidR="006F4BDF" w:rsidRPr="00B871FA" w:rsidRDefault="006F4BDF" w:rsidP="00A923FC">
            <w:pPr>
              <w:snapToGrid w:val="0"/>
              <w:rPr>
                <w:rFonts w:ascii="宋体" w:hAnsi="宋体" w:cs="宋体"/>
                <w:sz w:val="24"/>
              </w:rPr>
            </w:pPr>
            <w:r w:rsidRPr="00B871FA">
              <w:rPr>
                <w:rFonts w:hint="eastAsia"/>
                <w:sz w:val="24"/>
              </w:rPr>
              <w:t>（</w:t>
            </w:r>
            <w:r w:rsidRPr="00B871FA">
              <w:rPr>
                <w:rFonts w:hint="eastAsia"/>
                <w:sz w:val="24"/>
              </w:rPr>
              <w:t>3</w:t>
            </w:r>
            <w:r w:rsidRPr="00B871FA">
              <w:rPr>
                <w:rFonts w:hint="eastAsia"/>
                <w:sz w:val="24"/>
              </w:rPr>
              <w:t>）检测检验报告无具体检测数据。</w:t>
            </w:r>
          </w:p>
        </w:tc>
      </w:tr>
      <w:tr w:rsidR="006F4BDF" w:rsidRPr="00B871FA" w:rsidTr="00A923FC">
        <w:trPr>
          <w:jc w:val="center"/>
        </w:trPr>
        <w:tc>
          <w:tcPr>
            <w:tcW w:w="660" w:type="dxa"/>
            <w:tcBorders>
              <w:top w:val="single" w:sz="4" w:space="0" w:color="auto"/>
              <w:left w:val="single" w:sz="4" w:space="0" w:color="auto"/>
              <w:bottom w:val="single" w:sz="4" w:space="0" w:color="auto"/>
              <w:right w:val="single" w:sz="4" w:space="0" w:color="auto"/>
            </w:tcBorders>
            <w:vAlign w:val="center"/>
          </w:tcPr>
          <w:p w:rsidR="006F4BDF" w:rsidRPr="00B871FA" w:rsidRDefault="006F4BDF" w:rsidP="00A923FC">
            <w:pPr>
              <w:snapToGrid w:val="0"/>
              <w:jc w:val="center"/>
              <w:rPr>
                <w:sz w:val="24"/>
              </w:rPr>
            </w:pPr>
            <w:r w:rsidRPr="00B871FA">
              <w:rPr>
                <w:rFonts w:hint="eastAsia"/>
                <w:sz w:val="24"/>
              </w:rPr>
              <w:t>24</w:t>
            </w:r>
          </w:p>
        </w:tc>
        <w:tc>
          <w:tcPr>
            <w:tcW w:w="1095" w:type="dxa"/>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jc w:val="center"/>
              <w:rPr>
                <w:rFonts w:ascii="宋体" w:hAnsi="宋体" w:cs="宋体"/>
                <w:sz w:val="24"/>
              </w:rPr>
            </w:pPr>
            <w:r w:rsidRPr="00B871FA">
              <w:rPr>
                <w:rFonts w:ascii="宋体" w:hAnsi="宋体" w:cs="宋体" w:hint="eastAsia"/>
                <w:sz w:val="24"/>
              </w:rPr>
              <w:t xml:space="preserve">      长沙矿山研究院有限责任公司</w:t>
            </w:r>
          </w:p>
        </w:tc>
        <w:tc>
          <w:tcPr>
            <w:tcW w:w="12452" w:type="dxa"/>
            <w:gridSpan w:val="2"/>
            <w:tcBorders>
              <w:top w:val="single" w:sz="4" w:space="0" w:color="auto"/>
              <w:left w:val="single" w:sz="4" w:space="0" w:color="auto"/>
              <w:bottom w:val="single" w:sz="4" w:space="0" w:color="auto"/>
              <w:right w:val="single" w:sz="4" w:space="0" w:color="auto"/>
            </w:tcBorders>
          </w:tcPr>
          <w:p w:rsidR="006F4BDF" w:rsidRPr="00B871FA" w:rsidRDefault="006F4BDF" w:rsidP="00A923FC">
            <w:pPr>
              <w:snapToGrid w:val="0"/>
              <w:rPr>
                <w:rFonts w:ascii="宋体" w:hAnsi="宋体" w:cs="宋体"/>
                <w:sz w:val="24"/>
              </w:rPr>
            </w:pPr>
            <w:r w:rsidRPr="00B871FA">
              <w:rPr>
                <w:rFonts w:ascii="宋体" w:hAnsi="宋体" w:cs="宋体" w:hint="eastAsia"/>
                <w:sz w:val="24"/>
              </w:rPr>
              <w:t>（1）</w:t>
            </w:r>
            <w:r>
              <w:rPr>
                <w:rFonts w:ascii="宋体" w:hAnsi="宋体" w:cs="宋体" w:hint="eastAsia"/>
                <w:sz w:val="24"/>
              </w:rPr>
              <w:t>无</w:t>
            </w:r>
            <w:r w:rsidRPr="00B871FA">
              <w:rPr>
                <w:rFonts w:ascii="宋体" w:hAnsi="宋体" w:cs="宋体" w:hint="eastAsia"/>
                <w:sz w:val="24"/>
              </w:rPr>
              <w:t>检测人员现场影像；</w:t>
            </w:r>
          </w:p>
          <w:p w:rsidR="006F4BDF" w:rsidRPr="00B871FA" w:rsidRDefault="006F4BDF" w:rsidP="00A923FC">
            <w:pPr>
              <w:snapToGrid w:val="0"/>
              <w:rPr>
                <w:rFonts w:ascii="宋体" w:hAnsi="宋体" w:cs="宋体"/>
                <w:sz w:val="24"/>
              </w:rPr>
            </w:pPr>
            <w:r w:rsidRPr="00B871FA">
              <w:rPr>
                <w:rFonts w:ascii="宋体" w:hAnsi="宋体" w:cs="宋体" w:hint="eastAsia"/>
                <w:sz w:val="24"/>
              </w:rPr>
              <w:t>（2）内审档案要素保存</w:t>
            </w:r>
            <w:r>
              <w:rPr>
                <w:rFonts w:ascii="宋体" w:hAnsi="宋体" w:cs="宋体" w:hint="eastAsia"/>
                <w:sz w:val="24"/>
              </w:rPr>
              <w:t>不</w:t>
            </w:r>
            <w:r w:rsidRPr="00B871FA">
              <w:rPr>
                <w:rFonts w:ascii="宋体" w:hAnsi="宋体" w:cs="宋体" w:hint="eastAsia"/>
                <w:sz w:val="24"/>
              </w:rPr>
              <w:t>齐全；</w:t>
            </w:r>
          </w:p>
          <w:p w:rsidR="006F4BDF" w:rsidRPr="00B871FA" w:rsidRDefault="006F4BDF" w:rsidP="00A923FC">
            <w:pPr>
              <w:snapToGrid w:val="0"/>
              <w:rPr>
                <w:rFonts w:ascii="宋体" w:hAnsi="宋体" w:cs="宋体"/>
                <w:sz w:val="24"/>
              </w:rPr>
            </w:pPr>
            <w:r w:rsidRPr="00B871FA">
              <w:rPr>
                <w:rFonts w:ascii="宋体" w:hAnsi="宋体" w:cs="宋体" w:hint="eastAsia"/>
                <w:sz w:val="24"/>
              </w:rPr>
              <w:t>（3）光学电子天平未在独立的试验室使用；</w:t>
            </w:r>
          </w:p>
          <w:p w:rsidR="006F4BDF" w:rsidRPr="00B871FA" w:rsidRDefault="006F4BDF" w:rsidP="00A923FC">
            <w:pPr>
              <w:snapToGrid w:val="0"/>
              <w:rPr>
                <w:rFonts w:ascii="宋体" w:hAnsi="宋体" w:cs="宋体"/>
                <w:sz w:val="24"/>
              </w:rPr>
            </w:pPr>
            <w:r w:rsidRPr="00B871FA">
              <w:rPr>
                <w:rFonts w:ascii="宋体" w:hAnsi="宋体" w:cs="宋体" w:hint="eastAsia"/>
                <w:sz w:val="24"/>
              </w:rPr>
              <w:t>（4）甲烷气体排</w:t>
            </w:r>
            <w:r>
              <w:rPr>
                <w:rFonts w:ascii="宋体" w:hAnsi="宋体" w:cs="宋体" w:hint="eastAsia"/>
                <w:sz w:val="24"/>
              </w:rPr>
              <w:t>出</w:t>
            </w:r>
            <w:r w:rsidRPr="00B871FA">
              <w:rPr>
                <w:rFonts w:ascii="宋体" w:hAnsi="宋体" w:cs="宋体" w:hint="eastAsia"/>
                <w:sz w:val="24"/>
              </w:rPr>
              <w:t>管道未使用金属管道，排风扇为非防爆风扇；</w:t>
            </w:r>
          </w:p>
          <w:p w:rsidR="006F4BDF" w:rsidRPr="00B871FA" w:rsidRDefault="006F4BDF" w:rsidP="00A923FC">
            <w:pPr>
              <w:snapToGrid w:val="0"/>
              <w:rPr>
                <w:rFonts w:ascii="宋体" w:hAnsi="宋体" w:cs="宋体"/>
                <w:sz w:val="24"/>
              </w:rPr>
            </w:pPr>
            <w:r w:rsidRPr="00B871FA">
              <w:rPr>
                <w:rFonts w:ascii="宋体" w:hAnsi="宋体" w:cs="宋体" w:hint="eastAsia"/>
                <w:sz w:val="24"/>
              </w:rPr>
              <w:t>（5）气瓶室缺少可燃气体浓度报警器，气管颜色未区分；</w:t>
            </w:r>
          </w:p>
          <w:p w:rsidR="006F4BDF" w:rsidRPr="00B871FA" w:rsidRDefault="006F4BDF" w:rsidP="00A923FC">
            <w:pPr>
              <w:snapToGrid w:val="0"/>
              <w:rPr>
                <w:rFonts w:ascii="宋体" w:hAnsi="宋体" w:cs="宋体"/>
                <w:sz w:val="24"/>
              </w:rPr>
            </w:pPr>
            <w:r w:rsidRPr="00B871FA">
              <w:rPr>
                <w:rFonts w:ascii="宋体" w:hAnsi="宋体" w:cs="宋体" w:hint="eastAsia"/>
                <w:sz w:val="24"/>
              </w:rPr>
              <w:t>（6）抽样检测的抽样方案、计划不够详细，操作性不强；</w:t>
            </w:r>
          </w:p>
          <w:p w:rsidR="006F4BDF" w:rsidRPr="00B871FA" w:rsidRDefault="006F4BDF" w:rsidP="00A923FC">
            <w:pPr>
              <w:snapToGrid w:val="0"/>
              <w:rPr>
                <w:rFonts w:ascii="宋体" w:hAnsi="宋体" w:cs="宋体"/>
                <w:sz w:val="24"/>
              </w:rPr>
            </w:pPr>
            <w:r w:rsidRPr="00B871FA">
              <w:rPr>
                <w:rFonts w:ascii="宋体" w:hAnsi="宋体" w:cs="宋体" w:hint="eastAsia"/>
                <w:sz w:val="24"/>
              </w:rPr>
              <w:t>（7）内部管理资料整理</w:t>
            </w:r>
            <w:r>
              <w:rPr>
                <w:rFonts w:ascii="宋体" w:hAnsi="宋体" w:cs="宋体" w:hint="eastAsia"/>
                <w:sz w:val="24"/>
              </w:rPr>
              <w:t>不</w:t>
            </w:r>
            <w:r w:rsidRPr="00B871FA">
              <w:rPr>
                <w:rFonts w:ascii="宋体" w:hAnsi="宋体" w:cs="宋体" w:hint="eastAsia"/>
                <w:sz w:val="24"/>
              </w:rPr>
              <w:t>规范，培训资料与质量监督资料</w:t>
            </w:r>
            <w:r>
              <w:rPr>
                <w:rFonts w:ascii="宋体" w:hAnsi="宋体" w:cs="宋体" w:hint="eastAsia"/>
                <w:sz w:val="24"/>
              </w:rPr>
              <w:t>未</w:t>
            </w:r>
            <w:r w:rsidRPr="00B871FA">
              <w:rPr>
                <w:rFonts w:ascii="宋体" w:hAnsi="宋体" w:cs="宋体" w:hint="eastAsia"/>
                <w:sz w:val="24"/>
              </w:rPr>
              <w:t>分开。</w:t>
            </w:r>
          </w:p>
        </w:tc>
      </w:tr>
    </w:tbl>
    <w:p w:rsidR="003E57F0" w:rsidRPr="006F4BDF" w:rsidRDefault="003E57F0"/>
    <w:sectPr w:rsidR="003E57F0" w:rsidRPr="006F4BDF" w:rsidSect="006F4BDF">
      <w:pgSz w:w="15840" w:h="12240" w:orient="landscape"/>
      <w:pgMar w:top="1474" w:right="1985" w:bottom="1588" w:left="209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F661A"/>
    <w:multiLevelType w:val="singleLevel"/>
    <w:tmpl w:val="DBDF661A"/>
    <w:lvl w:ilvl="0">
      <w:start w:val="2"/>
      <w:numFmt w:val="chineseCounting"/>
      <w:suff w:val="nothing"/>
      <w:lvlText w:val="（%1）"/>
      <w:lvlJc w:val="left"/>
      <w:rPr>
        <w:rFonts w:hint="eastAsia"/>
      </w:rPr>
    </w:lvl>
  </w:abstractNum>
  <w:abstractNum w:abstractNumId="1">
    <w:nsid w:val="0C3C13A8"/>
    <w:multiLevelType w:val="hybridMultilevel"/>
    <w:tmpl w:val="50D6965C"/>
    <w:lvl w:ilvl="0" w:tplc="9676C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45174E"/>
    <w:multiLevelType w:val="hybridMultilevel"/>
    <w:tmpl w:val="45AC4E80"/>
    <w:lvl w:ilvl="0" w:tplc="4CFA6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B01135"/>
    <w:multiLevelType w:val="hybridMultilevel"/>
    <w:tmpl w:val="44F8663C"/>
    <w:lvl w:ilvl="0" w:tplc="346C90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BF6786"/>
    <w:multiLevelType w:val="hybridMultilevel"/>
    <w:tmpl w:val="18B2C58A"/>
    <w:lvl w:ilvl="0" w:tplc="791EFEC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96827"/>
    <w:multiLevelType w:val="singleLevel"/>
    <w:tmpl w:val="5AD96827"/>
    <w:lvl w:ilvl="0">
      <w:start w:val="1"/>
      <w:numFmt w:val="decimal"/>
      <w:suff w:val="nothing"/>
      <w:lvlText w:val="%1、"/>
      <w:lvlJc w:val="left"/>
    </w:lvl>
  </w:abstractNum>
  <w:abstractNum w:abstractNumId="6">
    <w:nsid w:val="5AD968AA"/>
    <w:multiLevelType w:val="singleLevel"/>
    <w:tmpl w:val="5AD968AA"/>
    <w:lvl w:ilvl="0">
      <w:start w:val="1"/>
      <w:numFmt w:val="decimal"/>
      <w:suff w:val="nothing"/>
      <w:lvlText w:val="%1、"/>
      <w:lvlJc w:val="left"/>
    </w:lvl>
  </w:abstractNum>
  <w:abstractNum w:abstractNumId="7">
    <w:nsid w:val="6E9DFDA3"/>
    <w:multiLevelType w:val="singleLevel"/>
    <w:tmpl w:val="0BC00A0C"/>
    <w:lvl w:ilvl="0">
      <w:start w:val="2"/>
      <w:numFmt w:val="chineseCounting"/>
      <w:suff w:val="nothing"/>
      <w:lvlText w:val="（%1）"/>
      <w:lvlJc w:val="left"/>
      <w:rPr>
        <w:rFonts w:hint="eastAsia"/>
        <w:lang w:val="en-US"/>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DF"/>
    <w:rsid w:val="00015E2E"/>
    <w:rsid w:val="0001772E"/>
    <w:rsid w:val="0002250A"/>
    <w:rsid w:val="000244BF"/>
    <w:rsid w:val="00025035"/>
    <w:rsid w:val="000267C0"/>
    <w:rsid w:val="00031069"/>
    <w:rsid w:val="000342FC"/>
    <w:rsid w:val="00036DF1"/>
    <w:rsid w:val="00037EC9"/>
    <w:rsid w:val="000406A6"/>
    <w:rsid w:val="00040F57"/>
    <w:rsid w:val="00041D12"/>
    <w:rsid w:val="0004361D"/>
    <w:rsid w:val="000474F3"/>
    <w:rsid w:val="00050DCC"/>
    <w:rsid w:val="0005149C"/>
    <w:rsid w:val="0005521A"/>
    <w:rsid w:val="000553F9"/>
    <w:rsid w:val="00064F2B"/>
    <w:rsid w:val="000733EC"/>
    <w:rsid w:val="00074AA8"/>
    <w:rsid w:val="00077546"/>
    <w:rsid w:val="00084E52"/>
    <w:rsid w:val="0008528F"/>
    <w:rsid w:val="00085751"/>
    <w:rsid w:val="00085E56"/>
    <w:rsid w:val="00095F09"/>
    <w:rsid w:val="000A05C0"/>
    <w:rsid w:val="000A0F45"/>
    <w:rsid w:val="000A2046"/>
    <w:rsid w:val="000A35B5"/>
    <w:rsid w:val="000A6DAE"/>
    <w:rsid w:val="000B3B15"/>
    <w:rsid w:val="000B45E7"/>
    <w:rsid w:val="000B5C34"/>
    <w:rsid w:val="000B5C80"/>
    <w:rsid w:val="000B5D6B"/>
    <w:rsid w:val="000B7797"/>
    <w:rsid w:val="000C2DE5"/>
    <w:rsid w:val="000C447E"/>
    <w:rsid w:val="000C79B5"/>
    <w:rsid w:val="000D30AD"/>
    <w:rsid w:val="000D3AA8"/>
    <w:rsid w:val="000D7254"/>
    <w:rsid w:val="000E1316"/>
    <w:rsid w:val="000E2583"/>
    <w:rsid w:val="000E3084"/>
    <w:rsid w:val="000F300E"/>
    <w:rsid w:val="001005E3"/>
    <w:rsid w:val="0010266D"/>
    <w:rsid w:val="0010442E"/>
    <w:rsid w:val="00106C04"/>
    <w:rsid w:val="001071C3"/>
    <w:rsid w:val="00107D51"/>
    <w:rsid w:val="00110138"/>
    <w:rsid w:val="00111326"/>
    <w:rsid w:val="00112F6B"/>
    <w:rsid w:val="00113AA3"/>
    <w:rsid w:val="00113DD0"/>
    <w:rsid w:val="001146E8"/>
    <w:rsid w:val="00114C20"/>
    <w:rsid w:val="00115901"/>
    <w:rsid w:val="0011613E"/>
    <w:rsid w:val="0011659E"/>
    <w:rsid w:val="0011750A"/>
    <w:rsid w:val="00120BE6"/>
    <w:rsid w:val="00121012"/>
    <w:rsid w:val="00122BEA"/>
    <w:rsid w:val="0012496A"/>
    <w:rsid w:val="00124BEB"/>
    <w:rsid w:val="00131982"/>
    <w:rsid w:val="00131D48"/>
    <w:rsid w:val="00133F42"/>
    <w:rsid w:val="00136487"/>
    <w:rsid w:val="00140C3B"/>
    <w:rsid w:val="0014196A"/>
    <w:rsid w:val="00145B96"/>
    <w:rsid w:val="00146EC9"/>
    <w:rsid w:val="001502CA"/>
    <w:rsid w:val="00151293"/>
    <w:rsid w:val="001528A8"/>
    <w:rsid w:val="001570BC"/>
    <w:rsid w:val="00164F4B"/>
    <w:rsid w:val="00165EF0"/>
    <w:rsid w:val="0016670D"/>
    <w:rsid w:val="00166C33"/>
    <w:rsid w:val="00167612"/>
    <w:rsid w:val="001704E6"/>
    <w:rsid w:val="001743BA"/>
    <w:rsid w:val="00175621"/>
    <w:rsid w:val="00180B84"/>
    <w:rsid w:val="00182267"/>
    <w:rsid w:val="001823F2"/>
    <w:rsid w:val="00185271"/>
    <w:rsid w:val="00193195"/>
    <w:rsid w:val="00197A75"/>
    <w:rsid w:val="00197D17"/>
    <w:rsid w:val="001A198E"/>
    <w:rsid w:val="001A2E2F"/>
    <w:rsid w:val="001A3BD0"/>
    <w:rsid w:val="001A4F1B"/>
    <w:rsid w:val="001A54AC"/>
    <w:rsid w:val="001A5B7F"/>
    <w:rsid w:val="001A5F38"/>
    <w:rsid w:val="001A73AC"/>
    <w:rsid w:val="001B2668"/>
    <w:rsid w:val="001B2677"/>
    <w:rsid w:val="001B2BBD"/>
    <w:rsid w:val="001B405B"/>
    <w:rsid w:val="001B527D"/>
    <w:rsid w:val="001B57DD"/>
    <w:rsid w:val="001B71EA"/>
    <w:rsid w:val="001C475E"/>
    <w:rsid w:val="001C7E54"/>
    <w:rsid w:val="001C7F05"/>
    <w:rsid w:val="001D3007"/>
    <w:rsid w:val="001D3171"/>
    <w:rsid w:val="001D33F4"/>
    <w:rsid w:val="001D4015"/>
    <w:rsid w:val="001D6DFD"/>
    <w:rsid w:val="001D714E"/>
    <w:rsid w:val="001D7E2C"/>
    <w:rsid w:val="001D7F17"/>
    <w:rsid w:val="001E4A83"/>
    <w:rsid w:val="001E6FAC"/>
    <w:rsid w:val="001E71E7"/>
    <w:rsid w:val="001F27E0"/>
    <w:rsid w:val="001F44B4"/>
    <w:rsid w:val="001F4D15"/>
    <w:rsid w:val="001F5161"/>
    <w:rsid w:val="001F542A"/>
    <w:rsid w:val="002002E4"/>
    <w:rsid w:val="00201FED"/>
    <w:rsid w:val="00202123"/>
    <w:rsid w:val="00203067"/>
    <w:rsid w:val="002033B4"/>
    <w:rsid w:val="00203851"/>
    <w:rsid w:val="0021193D"/>
    <w:rsid w:val="0021226A"/>
    <w:rsid w:val="00212991"/>
    <w:rsid w:val="00212E5F"/>
    <w:rsid w:val="00213DD4"/>
    <w:rsid w:val="002155EE"/>
    <w:rsid w:val="002211E6"/>
    <w:rsid w:val="0022213E"/>
    <w:rsid w:val="002259BD"/>
    <w:rsid w:val="00231B02"/>
    <w:rsid w:val="00235A41"/>
    <w:rsid w:val="0024291E"/>
    <w:rsid w:val="0024613F"/>
    <w:rsid w:val="00251FD3"/>
    <w:rsid w:val="0025248E"/>
    <w:rsid w:val="002545CD"/>
    <w:rsid w:val="00260C3B"/>
    <w:rsid w:val="00260FF5"/>
    <w:rsid w:val="002614CD"/>
    <w:rsid w:val="002629CA"/>
    <w:rsid w:val="00263781"/>
    <w:rsid w:val="00263BD3"/>
    <w:rsid w:val="00264384"/>
    <w:rsid w:val="002659E8"/>
    <w:rsid w:val="00267694"/>
    <w:rsid w:val="00270D85"/>
    <w:rsid w:val="00271868"/>
    <w:rsid w:val="0028077F"/>
    <w:rsid w:val="00283163"/>
    <w:rsid w:val="00283509"/>
    <w:rsid w:val="00283F67"/>
    <w:rsid w:val="0028500D"/>
    <w:rsid w:val="002856FB"/>
    <w:rsid w:val="00291570"/>
    <w:rsid w:val="00294E31"/>
    <w:rsid w:val="00295D15"/>
    <w:rsid w:val="002966E7"/>
    <w:rsid w:val="002A16F5"/>
    <w:rsid w:val="002A1C21"/>
    <w:rsid w:val="002A35DF"/>
    <w:rsid w:val="002A3E39"/>
    <w:rsid w:val="002A4BA8"/>
    <w:rsid w:val="002A6CC9"/>
    <w:rsid w:val="002B07E0"/>
    <w:rsid w:val="002B0EF0"/>
    <w:rsid w:val="002B1142"/>
    <w:rsid w:val="002B61E9"/>
    <w:rsid w:val="002C1D0E"/>
    <w:rsid w:val="002C43DE"/>
    <w:rsid w:val="002C6595"/>
    <w:rsid w:val="002C6EB9"/>
    <w:rsid w:val="002C7CCC"/>
    <w:rsid w:val="002D1C1C"/>
    <w:rsid w:val="002D282B"/>
    <w:rsid w:val="002D4753"/>
    <w:rsid w:val="002D48B8"/>
    <w:rsid w:val="002D54EF"/>
    <w:rsid w:val="002D7106"/>
    <w:rsid w:val="002E0247"/>
    <w:rsid w:val="002E3405"/>
    <w:rsid w:val="002E3E97"/>
    <w:rsid w:val="002E60DF"/>
    <w:rsid w:val="002F0017"/>
    <w:rsid w:val="002F20B7"/>
    <w:rsid w:val="002F60CA"/>
    <w:rsid w:val="003035E3"/>
    <w:rsid w:val="0030703D"/>
    <w:rsid w:val="00307F81"/>
    <w:rsid w:val="0031221A"/>
    <w:rsid w:val="0032442E"/>
    <w:rsid w:val="003249C0"/>
    <w:rsid w:val="00324F2F"/>
    <w:rsid w:val="003260C6"/>
    <w:rsid w:val="003313B3"/>
    <w:rsid w:val="0033170D"/>
    <w:rsid w:val="003318F2"/>
    <w:rsid w:val="00334FB0"/>
    <w:rsid w:val="003376DA"/>
    <w:rsid w:val="0034046C"/>
    <w:rsid w:val="0034360F"/>
    <w:rsid w:val="00344C38"/>
    <w:rsid w:val="00350811"/>
    <w:rsid w:val="00352FFE"/>
    <w:rsid w:val="00354804"/>
    <w:rsid w:val="00356138"/>
    <w:rsid w:val="00357FA2"/>
    <w:rsid w:val="003617DC"/>
    <w:rsid w:val="00362646"/>
    <w:rsid w:val="00364DB9"/>
    <w:rsid w:val="0036750E"/>
    <w:rsid w:val="003711F4"/>
    <w:rsid w:val="00371557"/>
    <w:rsid w:val="0037304C"/>
    <w:rsid w:val="003733BE"/>
    <w:rsid w:val="00374EF6"/>
    <w:rsid w:val="00375DF7"/>
    <w:rsid w:val="00377D40"/>
    <w:rsid w:val="00380222"/>
    <w:rsid w:val="00381758"/>
    <w:rsid w:val="00382D5A"/>
    <w:rsid w:val="00385617"/>
    <w:rsid w:val="00387B77"/>
    <w:rsid w:val="00390F40"/>
    <w:rsid w:val="00396927"/>
    <w:rsid w:val="003A37C1"/>
    <w:rsid w:val="003A401F"/>
    <w:rsid w:val="003A4092"/>
    <w:rsid w:val="003A6505"/>
    <w:rsid w:val="003A6718"/>
    <w:rsid w:val="003A67AB"/>
    <w:rsid w:val="003B08D2"/>
    <w:rsid w:val="003B183E"/>
    <w:rsid w:val="003B46AA"/>
    <w:rsid w:val="003B649B"/>
    <w:rsid w:val="003C4739"/>
    <w:rsid w:val="003C49DC"/>
    <w:rsid w:val="003C6559"/>
    <w:rsid w:val="003D048C"/>
    <w:rsid w:val="003D3569"/>
    <w:rsid w:val="003D4E05"/>
    <w:rsid w:val="003D50C6"/>
    <w:rsid w:val="003D539A"/>
    <w:rsid w:val="003D59CE"/>
    <w:rsid w:val="003D614D"/>
    <w:rsid w:val="003D6476"/>
    <w:rsid w:val="003D6FA1"/>
    <w:rsid w:val="003E27C3"/>
    <w:rsid w:val="003E30C7"/>
    <w:rsid w:val="003E347C"/>
    <w:rsid w:val="003E57F0"/>
    <w:rsid w:val="003F0529"/>
    <w:rsid w:val="003F5EBE"/>
    <w:rsid w:val="003F6AA8"/>
    <w:rsid w:val="003F6B9C"/>
    <w:rsid w:val="00400509"/>
    <w:rsid w:val="00402227"/>
    <w:rsid w:val="00403E0B"/>
    <w:rsid w:val="00405521"/>
    <w:rsid w:val="00407DBE"/>
    <w:rsid w:val="00410230"/>
    <w:rsid w:val="004119F6"/>
    <w:rsid w:val="00420732"/>
    <w:rsid w:val="00420E64"/>
    <w:rsid w:val="0042196E"/>
    <w:rsid w:val="004233DD"/>
    <w:rsid w:val="00424003"/>
    <w:rsid w:val="004300DB"/>
    <w:rsid w:val="00435B54"/>
    <w:rsid w:val="00435CE0"/>
    <w:rsid w:val="00437987"/>
    <w:rsid w:val="00440BDC"/>
    <w:rsid w:val="00445802"/>
    <w:rsid w:val="00450BB6"/>
    <w:rsid w:val="00451547"/>
    <w:rsid w:val="00456077"/>
    <w:rsid w:val="0045655F"/>
    <w:rsid w:val="004577C1"/>
    <w:rsid w:val="00466365"/>
    <w:rsid w:val="0047062A"/>
    <w:rsid w:val="00473F67"/>
    <w:rsid w:val="00474228"/>
    <w:rsid w:val="00474D08"/>
    <w:rsid w:val="00475274"/>
    <w:rsid w:val="004814B9"/>
    <w:rsid w:val="004833ED"/>
    <w:rsid w:val="00485A27"/>
    <w:rsid w:val="00491761"/>
    <w:rsid w:val="0049451D"/>
    <w:rsid w:val="00494A12"/>
    <w:rsid w:val="00496E63"/>
    <w:rsid w:val="004A003C"/>
    <w:rsid w:val="004A10FD"/>
    <w:rsid w:val="004A1351"/>
    <w:rsid w:val="004A2C6F"/>
    <w:rsid w:val="004A755A"/>
    <w:rsid w:val="004A7992"/>
    <w:rsid w:val="004B22DD"/>
    <w:rsid w:val="004B692B"/>
    <w:rsid w:val="004C10D7"/>
    <w:rsid w:val="004C1B17"/>
    <w:rsid w:val="004C1D74"/>
    <w:rsid w:val="004C2178"/>
    <w:rsid w:val="004C314F"/>
    <w:rsid w:val="004C39EB"/>
    <w:rsid w:val="004C3AD5"/>
    <w:rsid w:val="004C4362"/>
    <w:rsid w:val="004C56E6"/>
    <w:rsid w:val="004C62EF"/>
    <w:rsid w:val="004C691C"/>
    <w:rsid w:val="004D3138"/>
    <w:rsid w:val="004D3CEF"/>
    <w:rsid w:val="004D414B"/>
    <w:rsid w:val="004D505D"/>
    <w:rsid w:val="004D5A35"/>
    <w:rsid w:val="004D7288"/>
    <w:rsid w:val="004E16FD"/>
    <w:rsid w:val="004E1CC5"/>
    <w:rsid w:val="004E4EAD"/>
    <w:rsid w:val="004E66B2"/>
    <w:rsid w:val="004F6709"/>
    <w:rsid w:val="0050113F"/>
    <w:rsid w:val="0050236E"/>
    <w:rsid w:val="00502B76"/>
    <w:rsid w:val="005036F2"/>
    <w:rsid w:val="0051105F"/>
    <w:rsid w:val="0051115C"/>
    <w:rsid w:val="00511697"/>
    <w:rsid w:val="00514C44"/>
    <w:rsid w:val="00514F55"/>
    <w:rsid w:val="005164A4"/>
    <w:rsid w:val="00517160"/>
    <w:rsid w:val="00525DBE"/>
    <w:rsid w:val="005273C1"/>
    <w:rsid w:val="00531331"/>
    <w:rsid w:val="00531C7E"/>
    <w:rsid w:val="0053355F"/>
    <w:rsid w:val="00534C94"/>
    <w:rsid w:val="005365AE"/>
    <w:rsid w:val="00536F16"/>
    <w:rsid w:val="00540274"/>
    <w:rsid w:val="0054306A"/>
    <w:rsid w:val="00544881"/>
    <w:rsid w:val="0055038C"/>
    <w:rsid w:val="00551F25"/>
    <w:rsid w:val="005520A8"/>
    <w:rsid w:val="00553E8D"/>
    <w:rsid w:val="00554E1F"/>
    <w:rsid w:val="00555262"/>
    <w:rsid w:val="00557DF6"/>
    <w:rsid w:val="00561908"/>
    <w:rsid w:val="00561BD0"/>
    <w:rsid w:val="00561D02"/>
    <w:rsid w:val="0056287C"/>
    <w:rsid w:val="00564BBE"/>
    <w:rsid w:val="005660C6"/>
    <w:rsid w:val="00570EEB"/>
    <w:rsid w:val="00571451"/>
    <w:rsid w:val="0057184B"/>
    <w:rsid w:val="00572113"/>
    <w:rsid w:val="00575A49"/>
    <w:rsid w:val="00575A7D"/>
    <w:rsid w:val="005762FD"/>
    <w:rsid w:val="00577132"/>
    <w:rsid w:val="00577BF8"/>
    <w:rsid w:val="00580911"/>
    <w:rsid w:val="00581CC4"/>
    <w:rsid w:val="005844C0"/>
    <w:rsid w:val="005848D3"/>
    <w:rsid w:val="00584AC4"/>
    <w:rsid w:val="005940DE"/>
    <w:rsid w:val="005948C9"/>
    <w:rsid w:val="0059508D"/>
    <w:rsid w:val="00595146"/>
    <w:rsid w:val="0059643A"/>
    <w:rsid w:val="00597339"/>
    <w:rsid w:val="005A00AA"/>
    <w:rsid w:val="005A1755"/>
    <w:rsid w:val="005A1933"/>
    <w:rsid w:val="005A3526"/>
    <w:rsid w:val="005A6FAF"/>
    <w:rsid w:val="005B11F3"/>
    <w:rsid w:val="005B33F1"/>
    <w:rsid w:val="005B345D"/>
    <w:rsid w:val="005B6173"/>
    <w:rsid w:val="005B78D1"/>
    <w:rsid w:val="005C2E05"/>
    <w:rsid w:val="005D2E18"/>
    <w:rsid w:val="005D2FC8"/>
    <w:rsid w:val="005D5472"/>
    <w:rsid w:val="005D58D4"/>
    <w:rsid w:val="005E1762"/>
    <w:rsid w:val="005E2443"/>
    <w:rsid w:val="005E282B"/>
    <w:rsid w:val="005E292A"/>
    <w:rsid w:val="005E34F9"/>
    <w:rsid w:val="005E40E6"/>
    <w:rsid w:val="005F0D15"/>
    <w:rsid w:val="005F13A2"/>
    <w:rsid w:val="005F2900"/>
    <w:rsid w:val="005F32AD"/>
    <w:rsid w:val="006002C6"/>
    <w:rsid w:val="00602D30"/>
    <w:rsid w:val="00603A6E"/>
    <w:rsid w:val="006070E4"/>
    <w:rsid w:val="00607D24"/>
    <w:rsid w:val="00611B41"/>
    <w:rsid w:val="00611C98"/>
    <w:rsid w:val="006214E4"/>
    <w:rsid w:val="006224D5"/>
    <w:rsid w:val="00622C77"/>
    <w:rsid w:val="00623741"/>
    <w:rsid w:val="00626DF4"/>
    <w:rsid w:val="00627236"/>
    <w:rsid w:val="00630712"/>
    <w:rsid w:val="00633FE9"/>
    <w:rsid w:val="006377A3"/>
    <w:rsid w:val="00640746"/>
    <w:rsid w:val="006421D6"/>
    <w:rsid w:val="0064246D"/>
    <w:rsid w:val="00642C08"/>
    <w:rsid w:val="0064456B"/>
    <w:rsid w:val="006470FB"/>
    <w:rsid w:val="0064743D"/>
    <w:rsid w:val="00650E3A"/>
    <w:rsid w:val="00653CAF"/>
    <w:rsid w:val="00653EB8"/>
    <w:rsid w:val="00653F8B"/>
    <w:rsid w:val="00654C33"/>
    <w:rsid w:val="006558EB"/>
    <w:rsid w:val="0066198F"/>
    <w:rsid w:val="00662F04"/>
    <w:rsid w:val="0067213A"/>
    <w:rsid w:val="00672BC1"/>
    <w:rsid w:val="00675216"/>
    <w:rsid w:val="006800C1"/>
    <w:rsid w:val="00685267"/>
    <w:rsid w:val="006858C2"/>
    <w:rsid w:val="0068614F"/>
    <w:rsid w:val="00687611"/>
    <w:rsid w:val="006917A8"/>
    <w:rsid w:val="0069293F"/>
    <w:rsid w:val="00692968"/>
    <w:rsid w:val="00692F7E"/>
    <w:rsid w:val="006948E3"/>
    <w:rsid w:val="0069509B"/>
    <w:rsid w:val="006A0321"/>
    <w:rsid w:val="006A034C"/>
    <w:rsid w:val="006A11DB"/>
    <w:rsid w:val="006A1DC9"/>
    <w:rsid w:val="006A1DFD"/>
    <w:rsid w:val="006A59EC"/>
    <w:rsid w:val="006A722D"/>
    <w:rsid w:val="006A75DA"/>
    <w:rsid w:val="006B244C"/>
    <w:rsid w:val="006B3C2B"/>
    <w:rsid w:val="006B48E0"/>
    <w:rsid w:val="006B76D3"/>
    <w:rsid w:val="006C15AD"/>
    <w:rsid w:val="006C1961"/>
    <w:rsid w:val="006C3885"/>
    <w:rsid w:val="006C3EF6"/>
    <w:rsid w:val="006C4501"/>
    <w:rsid w:val="006C489C"/>
    <w:rsid w:val="006C4E76"/>
    <w:rsid w:val="006C4FC7"/>
    <w:rsid w:val="006C58F6"/>
    <w:rsid w:val="006C5939"/>
    <w:rsid w:val="006C6332"/>
    <w:rsid w:val="006D2B5F"/>
    <w:rsid w:val="006D339E"/>
    <w:rsid w:val="006D3F38"/>
    <w:rsid w:val="006D6430"/>
    <w:rsid w:val="006E305C"/>
    <w:rsid w:val="006E77F7"/>
    <w:rsid w:val="006E7C99"/>
    <w:rsid w:val="006F100C"/>
    <w:rsid w:val="006F2432"/>
    <w:rsid w:val="006F2E23"/>
    <w:rsid w:val="006F30E0"/>
    <w:rsid w:val="006F4788"/>
    <w:rsid w:val="006F4BDF"/>
    <w:rsid w:val="0070047D"/>
    <w:rsid w:val="0070274D"/>
    <w:rsid w:val="00707553"/>
    <w:rsid w:val="0071045F"/>
    <w:rsid w:val="007114A3"/>
    <w:rsid w:val="00711B06"/>
    <w:rsid w:val="00712364"/>
    <w:rsid w:val="0071375E"/>
    <w:rsid w:val="00714F7C"/>
    <w:rsid w:val="00722499"/>
    <w:rsid w:val="00723349"/>
    <w:rsid w:val="007260DC"/>
    <w:rsid w:val="007301BD"/>
    <w:rsid w:val="0073121F"/>
    <w:rsid w:val="0073338A"/>
    <w:rsid w:val="00740019"/>
    <w:rsid w:val="00740083"/>
    <w:rsid w:val="00745EE6"/>
    <w:rsid w:val="007463EC"/>
    <w:rsid w:val="00751946"/>
    <w:rsid w:val="0075251F"/>
    <w:rsid w:val="0075329D"/>
    <w:rsid w:val="00764AD5"/>
    <w:rsid w:val="0077071D"/>
    <w:rsid w:val="00772955"/>
    <w:rsid w:val="0077380A"/>
    <w:rsid w:val="00780160"/>
    <w:rsid w:val="00783E18"/>
    <w:rsid w:val="007853C3"/>
    <w:rsid w:val="007859F0"/>
    <w:rsid w:val="00793B8B"/>
    <w:rsid w:val="007966A1"/>
    <w:rsid w:val="007A4CDD"/>
    <w:rsid w:val="007A63CB"/>
    <w:rsid w:val="007B72C6"/>
    <w:rsid w:val="007C1035"/>
    <w:rsid w:val="007C54D3"/>
    <w:rsid w:val="007C6200"/>
    <w:rsid w:val="007E1C63"/>
    <w:rsid w:val="007E62A5"/>
    <w:rsid w:val="007E7D79"/>
    <w:rsid w:val="007F1ACB"/>
    <w:rsid w:val="007F20ED"/>
    <w:rsid w:val="007F23B7"/>
    <w:rsid w:val="007F590D"/>
    <w:rsid w:val="007F61CA"/>
    <w:rsid w:val="007F670F"/>
    <w:rsid w:val="00801441"/>
    <w:rsid w:val="00803EB2"/>
    <w:rsid w:val="0081081E"/>
    <w:rsid w:val="00812155"/>
    <w:rsid w:val="00815DC0"/>
    <w:rsid w:val="00820466"/>
    <w:rsid w:val="00824380"/>
    <w:rsid w:val="00825A8E"/>
    <w:rsid w:val="00830DE1"/>
    <w:rsid w:val="0083104D"/>
    <w:rsid w:val="0083148C"/>
    <w:rsid w:val="00835EE8"/>
    <w:rsid w:val="00844490"/>
    <w:rsid w:val="0084548D"/>
    <w:rsid w:val="00845724"/>
    <w:rsid w:val="008457F7"/>
    <w:rsid w:val="00846A5C"/>
    <w:rsid w:val="00854B1D"/>
    <w:rsid w:val="00856C25"/>
    <w:rsid w:val="00860AF6"/>
    <w:rsid w:val="00860E61"/>
    <w:rsid w:val="00861973"/>
    <w:rsid w:val="00862BAC"/>
    <w:rsid w:val="00863260"/>
    <w:rsid w:val="00863F55"/>
    <w:rsid w:val="008653EA"/>
    <w:rsid w:val="008664E9"/>
    <w:rsid w:val="00870774"/>
    <w:rsid w:val="00871C42"/>
    <w:rsid w:val="00874A2B"/>
    <w:rsid w:val="00875461"/>
    <w:rsid w:val="008774E2"/>
    <w:rsid w:val="00880E3E"/>
    <w:rsid w:val="008814B6"/>
    <w:rsid w:val="00887A4A"/>
    <w:rsid w:val="0089014D"/>
    <w:rsid w:val="0089067B"/>
    <w:rsid w:val="00891478"/>
    <w:rsid w:val="00892D4D"/>
    <w:rsid w:val="008942E3"/>
    <w:rsid w:val="00894A77"/>
    <w:rsid w:val="0089538F"/>
    <w:rsid w:val="008A05EA"/>
    <w:rsid w:val="008A09C4"/>
    <w:rsid w:val="008A34EA"/>
    <w:rsid w:val="008B2129"/>
    <w:rsid w:val="008C04C2"/>
    <w:rsid w:val="008C0EC0"/>
    <w:rsid w:val="008C2466"/>
    <w:rsid w:val="008C366A"/>
    <w:rsid w:val="008C432E"/>
    <w:rsid w:val="008C4A6E"/>
    <w:rsid w:val="008C5DA0"/>
    <w:rsid w:val="008C6728"/>
    <w:rsid w:val="008C723C"/>
    <w:rsid w:val="008D3270"/>
    <w:rsid w:val="008D388A"/>
    <w:rsid w:val="008D38E0"/>
    <w:rsid w:val="008D491B"/>
    <w:rsid w:val="008D526F"/>
    <w:rsid w:val="008D6FB6"/>
    <w:rsid w:val="008E0E8C"/>
    <w:rsid w:val="008E1213"/>
    <w:rsid w:val="008E26D2"/>
    <w:rsid w:val="008E2E80"/>
    <w:rsid w:val="008E36AD"/>
    <w:rsid w:val="008E6F29"/>
    <w:rsid w:val="008F46BB"/>
    <w:rsid w:val="008F52D9"/>
    <w:rsid w:val="008F5F45"/>
    <w:rsid w:val="00900B98"/>
    <w:rsid w:val="00900D92"/>
    <w:rsid w:val="009042E4"/>
    <w:rsid w:val="00906ED6"/>
    <w:rsid w:val="0091533E"/>
    <w:rsid w:val="0091613C"/>
    <w:rsid w:val="0092092F"/>
    <w:rsid w:val="00921160"/>
    <w:rsid w:val="00923AE5"/>
    <w:rsid w:val="0092664B"/>
    <w:rsid w:val="00926E9D"/>
    <w:rsid w:val="00930760"/>
    <w:rsid w:val="00940E1D"/>
    <w:rsid w:val="00941970"/>
    <w:rsid w:val="009433F6"/>
    <w:rsid w:val="0094378F"/>
    <w:rsid w:val="00960FEB"/>
    <w:rsid w:val="009614D8"/>
    <w:rsid w:val="00963278"/>
    <w:rsid w:val="00964C11"/>
    <w:rsid w:val="00964C1C"/>
    <w:rsid w:val="00966532"/>
    <w:rsid w:val="00970CA8"/>
    <w:rsid w:val="00973BCF"/>
    <w:rsid w:val="00973F56"/>
    <w:rsid w:val="0097440D"/>
    <w:rsid w:val="00975A25"/>
    <w:rsid w:val="00981E7D"/>
    <w:rsid w:val="00996E16"/>
    <w:rsid w:val="009A0A5E"/>
    <w:rsid w:val="009A243B"/>
    <w:rsid w:val="009A29CD"/>
    <w:rsid w:val="009A3D65"/>
    <w:rsid w:val="009A5F35"/>
    <w:rsid w:val="009B45C0"/>
    <w:rsid w:val="009B4E0C"/>
    <w:rsid w:val="009C3E16"/>
    <w:rsid w:val="009D122A"/>
    <w:rsid w:val="009D14E6"/>
    <w:rsid w:val="009D216D"/>
    <w:rsid w:val="009D2800"/>
    <w:rsid w:val="009D31F1"/>
    <w:rsid w:val="009D34FD"/>
    <w:rsid w:val="009D38B2"/>
    <w:rsid w:val="009D3D48"/>
    <w:rsid w:val="009D69CF"/>
    <w:rsid w:val="009D73F0"/>
    <w:rsid w:val="009E2166"/>
    <w:rsid w:val="009E4FE6"/>
    <w:rsid w:val="009E526D"/>
    <w:rsid w:val="009E6138"/>
    <w:rsid w:val="009F0765"/>
    <w:rsid w:val="009F24D3"/>
    <w:rsid w:val="009F268C"/>
    <w:rsid w:val="009F5A5B"/>
    <w:rsid w:val="009F61B5"/>
    <w:rsid w:val="00A01183"/>
    <w:rsid w:val="00A0304E"/>
    <w:rsid w:val="00A04315"/>
    <w:rsid w:val="00A05373"/>
    <w:rsid w:val="00A055A1"/>
    <w:rsid w:val="00A07881"/>
    <w:rsid w:val="00A11C62"/>
    <w:rsid w:val="00A12B42"/>
    <w:rsid w:val="00A15157"/>
    <w:rsid w:val="00A16513"/>
    <w:rsid w:val="00A23B40"/>
    <w:rsid w:val="00A26EBF"/>
    <w:rsid w:val="00A27410"/>
    <w:rsid w:val="00A27904"/>
    <w:rsid w:val="00A339C4"/>
    <w:rsid w:val="00A33CD2"/>
    <w:rsid w:val="00A371A9"/>
    <w:rsid w:val="00A3725D"/>
    <w:rsid w:val="00A41ACE"/>
    <w:rsid w:val="00A41E5F"/>
    <w:rsid w:val="00A43970"/>
    <w:rsid w:val="00A43BB3"/>
    <w:rsid w:val="00A44931"/>
    <w:rsid w:val="00A44F41"/>
    <w:rsid w:val="00A53194"/>
    <w:rsid w:val="00A54308"/>
    <w:rsid w:val="00A65B05"/>
    <w:rsid w:val="00A66E32"/>
    <w:rsid w:val="00A73D0C"/>
    <w:rsid w:val="00A763CD"/>
    <w:rsid w:val="00A764A4"/>
    <w:rsid w:val="00A77A70"/>
    <w:rsid w:val="00A824DE"/>
    <w:rsid w:val="00A82A3C"/>
    <w:rsid w:val="00A84143"/>
    <w:rsid w:val="00A84159"/>
    <w:rsid w:val="00A84AE3"/>
    <w:rsid w:val="00A8598D"/>
    <w:rsid w:val="00A91B68"/>
    <w:rsid w:val="00A93FE8"/>
    <w:rsid w:val="00A970F9"/>
    <w:rsid w:val="00AA292E"/>
    <w:rsid w:val="00AA3DD3"/>
    <w:rsid w:val="00AB3DC6"/>
    <w:rsid w:val="00AB6A56"/>
    <w:rsid w:val="00AB732A"/>
    <w:rsid w:val="00AC14E9"/>
    <w:rsid w:val="00AC1E9E"/>
    <w:rsid w:val="00AC2A39"/>
    <w:rsid w:val="00AC46E5"/>
    <w:rsid w:val="00AC541B"/>
    <w:rsid w:val="00AC6027"/>
    <w:rsid w:val="00AD48CA"/>
    <w:rsid w:val="00AD73B1"/>
    <w:rsid w:val="00AE0141"/>
    <w:rsid w:val="00AE6413"/>
    <w:rsid w:val="00AF2BB8"/>
    <w:rsid w:val="00AF4875"/>
    <w:rsid w:val="00AF5FFA"/>
    <w:rsid w:val="00AF67D1"/>
    <w:rsid w:val="00B01067"/>
    <w:rsid w:val="00B0401D"/>
    <w:rsid w:val="00B0570A"/>
    <w:rsid w:val="00B0705E"/>
    <w:rsid w:val="00B12B82"/>
    <w:rsid w:val="00B12D2C"/>
    <w:rsid w:val="00B1373C"/>
    <w:rsid w:val="00B22E8E"/>
    <w:rsid w:val="00B24618"/>
    <w:rsid w:val="00B25411"/>
    <w:rsid w:val="00B255FB"/>
    <w:rsid w:val="00B26979"/>
    <w:rsid w:val="00B269A5"/>
    <w:rsid w:val="00B27926"/>
    <w:rsid w:val="00B30442"/>
    <w:rsid w:val="00B316FF"/>
    <w:rsid w:val="00B32BF0"/>
    <w:rsid w:val="00B337C9"/>
    <w:rsid w:val="00B3501D"/>
    <w:rsid w:val="00B36E32"/>
    <w:rsid w:val="00B37D72"/>
    <w:rsid w:val="00B4323A"/>
    <w:rsid w:val="00B43B4D"/>
    <w:rsid w:val="00B44B4C"/>
    <w:rsid w:val="00B4761B"/>
    <w:rsid w:val="00B542A1"/>
    <w:rsid w:val="00B54772"/>
    <w:rsid w:val="00B57D8E"/>
    <w:rsid w:val="00B60E0D"/>
    <w:rsid w:val="00B6398D"/>
    <w:rsid w:val="00B63D7C"/>
    <w:rsid w:val="00B64D4C"/>
    <w:rsid w:val="00B6505A"/>
    <w:rsid w:val="00B6553E"/>
    <w:rsid w:val="00B72557"/>
    <w:rsid w:val="00B735AE"/>
    <w:rsid w:val="00B73C45"/>
    <w:rsid w:val="00B7525F"/>
    <w:rsid w:val="00B821AA"/>
    <w:rsid w:val="00B8251C"/>
    <w:rsid w:val="00B839E6"/>
    <w:rsid w:val="00B85A22"/>
    <w:rsid w:val="00B9039B"/>
    <w:rsid w:val="00B910D2"/>
    <w:rsid w:val="00B92646"/>
    <w:rsid w:val="00B938DD"/>
    <w:rsid w:val="00B93BA4"/>
    <w:rsid w:val="00B93F28"/>
    <w:rsid w:val="00B96DA0"/>
    <w:rsid w:val="00BA4B57"/>
    <w:rsid w:val="00BA4F5F"/>
    <w:rsid w:val="00BA78D2"/>
    <w:rsid w:val="00BB1E13"/>
    <w:rsid w:val="00BB3640"/>
    <w:rsid w:val="00BB633A"/>
    <w:rsid w:val="00BC0D8D"/>
    <w:rsid w:val="00BC33DB"/>
    <w:rsid w:val="00BC669D"/>
    <w:rsid w:val="00BD0B73"/>
    <w:rsid w:val="00BD2643"/>
    <w:rsid w:val="00BD54A0"/>
    <w:rsid w:val="00BD672F"/>
    <w:rsid w:val="00BD7A92"/>
    <w:rsid w:val="00BE0E67"/>
    <w:rsid w:val="00BE68AA"/>
    <w:rsid w:val="00BF08AC"/>
    <w:rsid w:val="00BF1245"/>
    <w:rsid w:val="00BF1C1F"/>
    <w:rsid w:val="00BF46E8"/>
    <w:rsid w:val="00BF5F34"/>
    <w:rsid w:val="00BF79EF"/>
    <w:rsid w:val="00C02768"/>
    <w:rsid w:val="00C04013"/>
    <w:rsid w:val="00C06B33"/>
    <w:rsid w:val="00C1057A"/>
    <w:rsid w:val="00C11557"/>
    <w:rsid w:val="00C14534"/>
    <w:rsid w:val="00C16DF4"/>
    <w:rsid w:val="00C2093A"/>
    <w:rsid w:val="00C209E5"/>
    <w:rsid w:val="00C23782"/>
    <w:rsid w:val="00C36EAD"/>
    <w:rsid w:val="00C37681"/>
    <w:rsid w:val="00C37748"/>
    <w:rsid w:val="00C40902"/>
    <w:rsid w:val="00C40EA7"/>
    <w:rsid w:val="00C43417"/>
    <w:rsid w:val="00C434B1"/>
    <w:rsid w:val="00C44099"/>
    <w:rsid w:val="00C453C0"/>
    <w:rsid w:val="00C51F94"/>
    <w:rsid w:val="00C60374"/>
    <w:rsid w:val="00C6153A"/>
    <w:rsid w:val="00C639D7"/>
    <w:rsid w:val="00C7013A"/>
    <w:rsid w:val="00C778A4"/>
    <w:rsid w:val="00C80DDA"/>
    <w:rsid w:val="00C81FE8"/>
    <w:rsid w:val="00C82194"/>
    <w:rsid w:val="00C83927"/>
    <w:rsid w:val="00C87B42"/>
    <w:rsid w:val="00C93D20"/>
    <w:rsid w:val="00C94B4B"/>
    <w:rsid w:val="00C95A7A"/>
    <w:rsid w:val="00C97A78"/>
    <w:rsid w:val="00C97E3B"/>
    <w:rsid w:val="00C97FE2"/>
    <w:rsid w:val="00CA0208"/>
    <w:rsid w:val="00CA1341"/>
    <w:rsid w:val="00CA62C5"/>
    <w:rsid w:val="00CA7268"/>
    <w:rsid w:val="00CA768E"/>
    <w:rsid w:val="00CB2E48"/>
    <w:rsid w:val="00CB3B9B"/>
    <w:rsid w:val="00CB77CA"/>
    <w:rsid w:val="00CC4B5A"/>
    <w:rsid w:val="00CD0922"/>
    <w:rsid w:val="00CD6A72"/>
    <w:rsid w:val="00CE2232"/>
    <w:rsid w:val="00CE5EDF"/>
    <w:rsid w:val="00CE629D"/>
    <w:rsid w:val="00CF153F"/>
    <w:rsid w:val="00CF1B65"/>
    <w:rsid w:val="00CF2D33"/>
    <w:rsid w:val="00CF529C"/>
    <w:rsid w:val="00CF7150"/>
    <w:rsid w:val="00D00DC4"/>
    <w:rsid w:val="00D025CB"/>
    <w:rsid w:val="00D02922"/>
    <w:rsid w:val="00D0366E"/>
    <w:rsid w:val="00D03FA2"/>
    <w:rsid w:val="00D05AFD"/>
    <w:rsid w:val="00D060BF"/>
    <w:rsid w:val="00D10BE7"/>
    <w:rsid w:val="00D235B6"/>
    <w:rsid w:val="00D2697D"/>
    <w:rsid w:val="00D269FE"/>
    <w:rsid w:val="00D33F53"/>
    <w:rsid w:val="00D346C4"/>
    <w:rsid w:val="00D3484C"/>
    <w:rsid w:val="00D353CA"/>
    <w:rsid w:val="00D3574A"/>
    <w:rsid w:val="00D37629"/>
    <w:rsid w:val="00D40DA7"/>
    <w:rsid w:val="00D438EF"/>
    <w:rsid w:val="00D45462"/>
    <w:rsid w:val="00D505B0"/>
    <w:rsid w:val="00D506C8"/>
    <w:rsid w:val="00D52DFB"/>
    <w:rsid w:val="00D5394E"/>
    <w:rsid w:val="00D5420C"/>
    <w:rsid w:val="00D54862"/>
    <w:rsid w:val="00D54F36"/>
    <w:rsid w:val="00D60B16"/>
    <w:rsid w:val="00D67521"/>
    <w:rsid w:val="00D67898"/>
    <w:rsid w:val="00D70CCE"/>
    <w:rsid w:val="00D70ED0"/>
    <w:rsid w:val="00D71494"/>
    <w:rsid w:val="00D73D97"/>
    <w:rsid w:val="00D74A98"/>
    <w:rsid w:val="00D75AFE"/>
    <w:rsid w:val="00D76166"/>
    <w:rsid w:val="00D765EA"/>
    <w:rsid w:val="00D80673"/>
    <w:rsid w:val="00D8225C"/>
    <w:rsid w:val="00D82953"/>
    <w:rsid w:val="00D91C51"/>
    <w:rsid w:val="00D946DD"/>
    <w:rsid w:val="00D95A70"/>
    <w:rsid w:val="00D95E03"/>
    <w:rsid w:val="00DA3908"/>
    <w:rsid w:val="00DA3B74"/>
    <w:rsid w:val="00DA7CDA"/>
    <w:rsid w:val="00DB0736"/>
    <w:rsid w:val="00DB23E3"/>
    <w:rsid w:val="00DB455F"/>
    <w:rsid w:val="00DB470F"/>
    <w:rsid w:val="00DB520D"/>
    <w:rsid w:val="00DB5D9D"/>
    <w:rsid w:val="00DB779E"/>
    <w:rsid w:val="00DC040A"/>
    <w:rsid w:val="00DC06B9"/>
    <w:rsid w:val="00DC32C2"/>
    <w:rsid w:val="00DC3F0F"/>
    <w:rsid w:val="00DC52B8"/>
    <w:rsid w:val="00DD61D6"/>
    <w:rsid w:val="00DD6F04"/>
    <w:rsid w:val="00DD7524"/>
    <w:rsid w:val="00DE160F"/>
    <w:rsid w:val="00DE2D57"/>
    <w:rsid w:val="00DE3585"/>
    <w:rsid w:val="00DE654B"/>
    <w:rsid w:val="00DF05F4"/>
    <w:rsid w:val="00DF0D7F"/>
    <w:rsid w:val="00DF3135"/>
    <w:rsid w:val="00DF6499"/>
    <w:rsid w:val="00E01BB8"/>
    <w:rsid w:val="00E01C3C"/>
    <w:rsid w:val="00E03405"/>
    <w:rsid w:val="00E07810"/>
    <w:rsid w:val="00E07F11"/>
    <w:rsid w:val="00E10AC7"/>
    <w:rsid w:val="00E1203A"/>
    <w:rsid w:val="00E12880"/>
    <w:rsid w:val="00E13320"/>
    <w:rsid w:val="00E151C0"/>
    <w:rsid w:val="00E15965"/>
    <w:rsid w:val="00E168CF"/>
    <w:rsid w:val="00E16D2E"/>
    <w:rsid w:val="00E17B9B"/>
    <w:rsid w:val="00E25195"/>
    <w:rsid w:val="00E25BB5"/>
    <w:rsid w:val="00E31205"/>
    <w:rsid w:val="00E33433"/>
    <w:rsid w:val="00E335F4"/>
    <w:rsid w:val="00E336B3"/>
    <w:rsid w:val="00E34B1A"/>
    <w:rsid w:val="00E34D60"/>
    <w:rsid w:val="00E44A18"/>
    <w:rsid w:val="00E53002"/>
    <w:rsid w:val="00E56781"/>
    <w:rsid w:val="00E56F22"/>
    <w:rsid w:val="00E572A7"/>
    <w:rsid w:val="00E5789A"/>
    <w:rsid w:val="00E57EFA"/>
    <w:rsid w:val="00E629E9"/>
    <w:rsid w:val="00E6634E"/>
    <w:rsid w:val="00E70149"/>
    <w:rsid w:val="00E7124C"/>
    <w:rsid w:val="00E73D41"/>
    <w:rsid w:val="00E752F9"/>
    <w:rsid w:val="00E75B67"/>
    <w:rsid w:val="00E76C8C"/>
    <w:rsid w:val="00E775F0"/>
    <w:rsid w:val="00E824F0"/>
    <w:rsid w:val="00E85B34"/>
    <w:rsid w:val="00E860A1"/>
    <w:rsid w:val="00E861BE"/>
    <w:rsid w:val="00E86393"/>
    <w:rsid w:val="00E86A2B"/>
    <w:rsid w:val="00E875BD"/>
    <w:rsid w:val="00E925ED"/>
    <w:rsid w:val="00E92C14"/>
    <w:rsid w:val="00E937E6"/>
    <w:rsid w:val="00E94038"/>
    <w:rsid w:val="00EA0BAE"/>
    <w:rsid w:val="00EA14EA"/>
    <w:rsid w:val="00EA39E8"/>
    <w:rsid w:val="00EA3BCD"/>
    <w:rsid w:val="00EA5223"/>
    <w:rsid w:val="00EA5A5E"/>
    <w:rsid w:val="00EA7FE2"/>
    <w:rsid w:val="00EB0C08"/>
    <w:rsid w:val="00EB225E"/>
    <w:rsid w:val="00EB28A8"/>
    <w:rsid w:val="00EB44E1"/>
    <w:rsid w:val="00EB4B0D"/>
    <w:rsid w:val="00EB531A"/>
    <w:rsid w:val="00EC0CF7"/>
    <w:rsid w:val="00EC1794"/>
    <w:rsid w:val="00EC1D2A"/>
    <w:rsid w:val="00EC2266"/>
    <w:rsid w:val="00EC3502"/>
    <w:rsid w:val="00EC4114"/>
    <w:rsid w:val="00EC7457"/>
    <w:rsid w:val="00ED1A91"/>
    <w:rsid w:val="00ED379B"/>
    <w:rsid w:val="00ED4C10"/>
    <w:rsid w:val="00ED5F0F"/>
    <w:rsid w:val="00EE1566"/>
    <w:rsid w:val="00EE2D49"/>
    <w:rsid w:val="00EE34DD"/>
    <w:rsid w:val="00EE420A"/>
    <w:rsid w:val="00EE543A"/>
    <w:rsid w:val="00EF18FA"/>
    <w:rsid w:val="00EF217D"/>
    <w:rsid w:val="00EF2A04"/>
    <w:rsid w:val="00EF302D"/>
    <w:rsid w:val="00EF34E0"/>
    <w:rsid w:val="00EF3F64"/>
    <w:rsid w:val="00EF4B1C"/>
    <w:rsid w:val="00EF6C6B"/>
    <w:rsid w:val="00EF78BC"/>
    <w:rsid w:val="00F03ADA"/>
    <w:rsid w:val="00F07393"/>
    <w:rsid w:val="00F07520"/>
    <w:rsid w:val="00F102D5"/>
    <w:rsid w:val="00F1093B"/>
    <w:rsid w:val="00F10DA8"/>
    <w:rsid w:val="00F1367B"/>
    <w:rsid w:val="00F201B3"/>
    <w:rsid w:val="00F20C77"/>
    <w:rsid w:val="00F21102"/>
    <w:rsid w:val="00F21C0E"/>
    <w:rsid w:val="00F246B6"/>
    <w:rsid w:val="00F276EA"/>
    <w:rsid w:val="00F324FF"/>
    <w:rsid w:val="00F32C23"/>
    <w:rsid w:val="00F32CFB"/>
    <w:rsid w:val="00F32ED6"/>
    <w:rsid w:val="00F35AD4"/>
    <w:rsid w:val="00F407FF"/>
    <w:rsid w:val="00F4552F"/>
    <w:rsid w:val="00F4576A"/>
    <w:rsid w:val="00F51D37"/>
    <w:rsid w:val="00F52424"/>
    <w:rsid w:val="00F52C9B"/>
    <w:rsid w:val="00F5346B"/>
    <w:rsid w:val="00F615D3"/>
    <w:rsid w:val="00F62EF1"/>
    <w:rsid w:val="00F67FED"/>
    <w:rsid w:val="00F72E71"/>
    <w:rsid w:val="00F76B7A"/>
    <w:rsid w:val="00F813AF"/>
    <w:rsid w:val="00F848FE"/>
    <w:rsid w:val="00F85509"/>
    <w:rsid w:val="00F86CF0"/>
    <w:rsid w:val="00F875B2"/>
    <w:rsid w:val="00FA3EC7"/>
    <w:rsid w:val="00FA4CC2"/>
    <w:rsid w:val="00FA523E"/>
    <w:rsid w:val="00FA5551"/>
    <w:rsid w:val="00FA5FD4"/>
    <w:rsid w:val="00FB0449"/>
    <w:rsid w:val="00FB1B2B"/>
    <w:rsid w:val="00FB3483"/>
    <w:rsid w:val="00FB5A7E"/>
    <w:rsid w:val="00FC3A2F"/>
    <w:rsid w:val="00FC7158"/>
    <w:rsid w:val="00FD2EEC"/>
    <w:rsid w:val="00FD714A"/>
    <w:rsid w:val="00FE1BAD"/>
    <w:rsid w:val="00FF3E0C"/>
    <w:rsid w:val="00FF4F9C"/>
    <w:rsid w:val="00FF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姜雯婕 192.168.200.33</dc:creator>
  <cp:lastModifiedBy>姜雯婕 192.168.200.33</cp:lastModifiedBy>
  <cp:revision>1</cp:revision>
  <dcterms:created xsi:type="dcterms:W3CDTF">2018-06-27T03:34:00Z</dcterms:created>
  <dcterms:modified xsi:type="dcterms:W3CDTF">2018-06-27T03:34:00Z</dcterms:modified>
</cp:coreProperties>
</file>