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86" w:rsidRDefault="00971CBC">
      <w:pPr>
        <w:widowControl/>
        <w:shd w:val="clear" w:color="auto" w:fill="FFFFFF"/>
        <w:spacing w:line="540" w:lineRule="atLeast"/>
        <w:ind w:left="-735" w:right="165"/>
        <w:jc w:val="center"/>
        <w:rPr>
          <w:rFonts w:ascii="Helvetica" w:eastAsia="宋体" w:hAnsi="Helvetica" w:cs="Helvetica"/>
          <w:vanish/>
          <w:color w:val="333333"/>
          <w:kern w:val="0"/>
          <w:sz w:val="18"/>
          <w:szCs w:val="18"/>
        </w:rPr>
      </w:pPr>
      <w:r>
        <w:rPr>
          <w:rFonts w:ascii="Helvetica" w:eastAsia="宋体" w:hAnsi="Helvetica" w:cs="Helvetica"/>
          <w:noProof/>
          <w:vanish/>
          <w:color w:val="333333"/>
          <w:kern w:val="0"/>
          <w:sz w:val="18"/>
          <w:szCs w:val="18"/>
        </w:rPr>
        <w:drawing>
          <wp:inline distT="0" distB="0" distL="0" distR="0">
            <wp:extent cx="9753600" cy="7315200"/>
            <wp:effectExtent l="0" t="0" r="0" b="0"/>
            <wp:docPr id="6" name="图片 6" descr="http://www.chinasafety.gov.cn/image/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chinasafety.gov.cn/image/co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86" w:rsidRDefault="00971CBC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W w:w="8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520"/>
        <w:gridCol w:w="558"/>
        <w:gridCol w:w="495"/>
        <w:gridCol w:w="968"/>
        <w:gridCol w:w="687"/>
        <w:gridCol w:w="669"/>
        <w:gridCol w:w="409"/>
        <w:gridCol w:w="344"/>
        <w:gridCol w:w="648"/>
        <w:gridCol w:w="85"/>
        <w:gridCol w:w="664"/>
        <w:gridCol w:w="245"/>
        <w:gridCol w:w="1356"/>
      </w:tblGrid>
      <w:tr w:rsidR="00AE2D86">
        <w:trPr>
          <w:trHeight w:val="580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71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湖南中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化恒科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工程设计有限公司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323"/>
        </w:trPr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统一社会信用代码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注册号</w:t>
            </w:r>
          </w:p>
        </w:tc>
        <w:tc>
          <w:tcPr>
            <w:tcW w:w="5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91430111698587164U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308"/>
        </w:trPr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办公地址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湖南省长沙市雨花区环保中路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188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号国际企业中心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栋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601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602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410000</w:t>
            </w:r>
          </w:p>
        </w:tc>
      </w:tr>
      <w:tr w:rsidR="00AE2D86">
        <w:trPr>
          <w:trHeight w:val="323"/>
        </w:trPr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Style w:val="a5"/>
                <w:rFonts w:ascii="宋体" w:hAnsi="宋体" w:cs="宋体"/>
                <w:color w:val="000000"/>
                <w:sz w:val="28"/>
                <w:szCs w:val="28"/>
                <w:u w:val="none"/>
              </w:rPr>
              <w:t>http://www.zhonghuahengke.com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宋林</w:t>
            </w:r>
          </w:p>
        </w:tc>
      </w:tr>
      <w:tr w:rsidR="00AE2D86">
        <w:trPr>
          <w:trHeight w:val="308"/>
        </w:trPr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覃华玉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18175168872</w:t>
            </w:r>
          </w:p>
        </w:tc>
      </w:tr>
      <w:tr w:rsidR="00AE2D86">
        <w:trPr>
          <w:trHeight w:val="308"/>
        </w:trPr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专职技术负责人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杨学辉、冯希宏、苟云川、陈境东、李海涛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过程控制负责人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7"/>
                <w:szCs w:val="27"/>
              </w:rPr>
              <w:t>刘子阳、</w:t>
            </w:r>
            <w:r>
              <w:rPr>
                <w:rFonts w:ascii="宋体" w:eastAsia="仿宋_GB2312" w:hAnsi="宋体" w:cs="宋体" w:hint="eastAsia"/>
                <w:color w:val="333333"/>
                <w:kern w:val="0"/>
                <w:sz w:val="27"/>
                <w:szCs w:val="27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333333"/>
                <w:kern w:val="0"/>
                <w:sz w:val="27"/>
                <w:szCs w:val="27"/>
              </w:rPr>
              <w:t>谭琴</w:t>
            </w:r>
          </w:p>
        </w:tc>
      </w:tr>
      <w:tr w:rsidR="00AE2D86">
        <w:trPr>
          <w:trHeight w:val="308"/>
        </w:trPr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APJ-(</w:t>
            </w:r>
            <w:r>
              <w:rPr>
                <w:rFonts w:ascii="宋体" w:hAnsi="宋体" w:hint="eastAsia"/>
                <w:sz w:val="24"/>
                <w:szCs w:val="24"/>
              </w:rPr>
              <w:t>湘）</w:t>
            </w:r>
            <w:r>
              <w:rPr>
                <w:rFonts w:ascii="宋体" w:hAnsi="宋体" w:hint="eastAsia"/>
                <w:sz w:val="24"/>
                <w:szCs w:val="24"/>
              </w:rPr>
              <w:t>-017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2020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8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308"/>
        </w:trPr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资质证书批准部门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湖南省应急管理厅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2025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8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日</w:t>
            </w:r>
          </w:p>
        </w:tc>
      </w:tr>
      <w:tr w:rsidR="00AE2D86">
        <w:trPr>
          <w:trHeight w:val="308"/>
        </w:trPr>
        <w:tc>
          <w:tcPr>
            <w:tcW w:w="87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业务范围</w:t>
            </w:r>
          </w:p>
        </w:tc>
      </w:tr>
      <w:tr w:rsidR="00AE2D86">
        <w:trPr>
          <w:trHeight w:val="323"/>
        </w:trPr>
        <w:tc>
          <w:tcPr>
            <w:tcW w:w="87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煤炭开采；金属、非金属矿及其他矿采选业；石油加工业、化学原料、化学品及医药制造业；烟花爆竹制造业；金属冶炼</w:t>
            </w:r>
            <w:r w:rsidRPr="00971CBC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*****</w:t>
            </w:r>
            <w:bookmarkStart w:id="0" w:name="_GoBack"/>
            <w:bookmarkEnd w:id="0"/>
          </w:p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562"/>
        </w:trPr>
        <w:tc>
          <w:tcPr>
            <w:tcW w:w="87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本机构的安全评价师</w:t>
            </w:r>
          </w:p>
        </w:tc>
      </w:tr>
      <w:tr w:rsidR="00AE2D86">
        <w:trPr>
          <w:trHeight w:val="53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名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苟云川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0800000000103109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杨学辉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地质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0800000000101693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李海涛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0800000000103094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陈境东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0800000000104085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王爱玲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电气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1100000000100632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李丙云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电气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S011037000110191000839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冯希宏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机械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0800000000102016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AE2D8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E2D86" w:rsidRDefault="00971CB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刘文辉</w:t>
            </w:r>
          </w:p>
          <w:p w:rsidR="00AE2D86" w:rsidRDefault="00AE2D86">
            <w:pPr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电气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0800000000101449</w:t>
            </w:r>
          </w:p>
          <w:p w:rsidR="00AE2D86" w:rsidRDefault="00AE2D86">
            <w:pPr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王晋宇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采矿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0800000000101393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曹梨花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S011044000110191001076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张原平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电气工程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1800000000200160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曾福平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S011044000110192002788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红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S011041000110192002417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徐伟建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1100000000200842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lastRenderedPageBreak/>
              <w:t>张海军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0800000000205162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波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S011041000110192002316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刘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凡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安全工程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S011032000110192001049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李广海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1200000000200053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肖俊贤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安全工程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1600000000201261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王国亮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1700000000201106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谭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琴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安全工程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S011053000110192003002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栗学信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0800000000208043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邢福鹏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安全工程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1100000000201080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瑶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1700000000201134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黎财荣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安全工程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0800000000204012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阎纯忠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煤田地质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0800000000205885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王月根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安全工程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1800000000200471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王焕庆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化工工程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S011032000110192001228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徐忠辉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安全工程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0800000000205759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李晓芬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应用化学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S011041000110192002298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刘春峰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爆炸技术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1500000000302772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张兴玉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自动化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1500000000200643</w:t>
            </w:r>
          </w:p>
        </w:tc>
      </w:tr>
      <w:tr w:rsidR="00AE2D86">
        <w:trPr>
          <w:trHeight w:val="9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魏志刚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采矿工程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0800000000204484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姬永强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自动化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S011041000110192002474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孟絮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屹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采矿工程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1600000000201340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李志高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1600000000200544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曾建军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采矿工程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0800000000205373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tabs>
                <w:tab w:val="left" w:pos="282"/>
              </w:tabs>
              <w:jc w:val="left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赵卫东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有色金属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s011032000110192000897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岑向超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地质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S011011000110192000156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荣明选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电气工程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0800000000204257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信利忠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1600000000200185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林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艺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水工结构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s011035000110192001529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芦建楠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S011021000110192000771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黄海勇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电气工程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S011037000110192001770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杨文举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1800000000200180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王禹川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1500000000200839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严拥军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采矿工程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1100000000301810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江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宏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1600000000300908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明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安全工程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S011011000110193000131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玉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化工机械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1100000000301743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齐文建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安全工程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1800000000300231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付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胜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机械制造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1100000000301700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马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安全工程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1700000000300071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全德才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S011032000110193000790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崔学文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安全工程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1700000000301725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刘子阳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金属材料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S011041000110193001964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曹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力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采矿工程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0800000000303020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杜月春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煤矿开采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1700000000300221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lastRenderedPageBreak/>
              <w:t>闫克琳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采矿工程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1800000000300911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刘伟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煤炭开采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1500000000302308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高福彬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供热通风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0800000000306161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彭家能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煤炭机械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1600000000301599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金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1500000000301132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赵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朋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生化工程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S011041000110193001875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阳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1800000000300375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宇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冶金工程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1500000000300312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段前进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1700000000300607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朱怀腾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S011032000110193001062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魏亚章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1600000000301255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李天国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化工工程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1700000000301761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杨立志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化工工程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532923198602032313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陆红莲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化工工程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0800000000300790</w:t>
            </w:r>
          </w:p>
        </w:tc>
      </w:tr>
      <w:tr w:rsidR="00AE2D8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柳宏儒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烟花爆竹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1100000000300123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AE2D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AE2D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AE2D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AE2D86">
        <w:trPr>
          <w:trHeight w:val="940"/>
        </w:trPr>
        <w:tc>
          <w:tcPr>
            <w:tcW w:w="87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:rsidR="00AE2D86">
        <w:trPr>
          <w:trHeight w:val="597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AE2D86">
        <w:trPr>
          <w:trHeight w:val="506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超出资质认可业务范围从事法定的安全评价业务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未收违法所得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37620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元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，并处以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30000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元罚款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2021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日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重庆市应急管理局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506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</w:tbl>
    <w:p w:rsidR="00AE2D86" w:rsidRDefault="00AE2D86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:rsidR="00AE2D86" w:rsidRDefault="00AE2D86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:rsidR="00AE2D86" w:rsidRDefault="00AE2D86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:rsidR="00AE2D86" w:rsidRDefault="00AE2D86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</w:p>
    <w:p w:rsidR="00AE2D86" w:rsidRDefault="00971CBC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安全生产检测检验机构信息公开表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572"/>
        <w:gridCol w:w="315"/>
        <w:gridCol w:w="107"/>
        <w:gridCol w:w="741"/>
        <w:gridCol w:w="159"/>
        <w:gridCol w:w="885"/>
        <w:gridCol w:w="515"/>
        <w:gridCol w:w="567"/>
        <w:gridCol w:w="1124"/>
        <w:gridCol w:w="866"/>
        <w:gridCol w:w="1128"/>
      </w:tblGrid>
      <w:tr w:rsidR="00AE2D86">
        <w:trPr>
          <w:trHeight w:val="459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323"/>
        </w:trPr>
        <w:tc>
          <w:tcPr>
            <w:tcW w:w="3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统一社会信用代码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注册号</w:t>
            </w:r>
          </w:p>
        </w:tc>
        <w:tc>
          <w:tcPr>
            <w:tcW w:w="5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通信地址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ind w:rightChars="202" w:right="424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实验室地址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323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机构联系人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3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主持检测检验工作负责人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3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3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技术负责人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6" w:rsidRDefault="00971CB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2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28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3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28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280" w:lineRule="atLeast"/>
              <w:ind w:left="-107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资质证书批准部门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28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3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28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439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批准的业务范围</w:t>
            </w:r>
          </w:p>
        </w:tc>
      </w:tr>
      <w:tr w:rsidR="00AE2D86">
        <w:trPr>
          <w:trHeight w:val="278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被检对象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项目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参数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依据标准</w:t>
            </w:r>
          </w:p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编号及名称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限制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范围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说明</w:t>
            </w:r>
          </w:p>
        </w:tc>
      </w:tr>
      <w:tr w:rsidR="00AE2D86">
        <w:trPr>
          <w:trHeight w:val="27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AE2D8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AE2D8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36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AE2D8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AE2D8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AE2D8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AE2D86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 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636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批准的授权签字人及授权签字领域</w:t>
            </w:r>
          </w:p>
        </w:tc>
      </w:tr>
      <w:tr w:rsidR="00AE2D86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授权签字领域</w:t>
            </w:r>
          </w:p>
        </w:tc>
      </w:tr>
      <w:tr w:rsidR="00AE2D86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597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:rsidR="00AE2D86">
        <w:trPr>
          <w:trHeight w:val="597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AE2D86">
        <w:trPr>
          <w:trHeight w:val="506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E2D86">
        <w:trPr>
          <w:trHeight w:val="506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6" w:rsidRDefault="00971CB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</w:tbl>
    <w:p w:rsidR="00AE2D86" w:rsidRDefault="00971CBC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>
        <w:rPr>
          <w:rFonts w:ascii="Helvetica" w:eastAsia="宋体" w:hAnsi="Helvetica" w:cs="Helvetica"/>
          <w:color w:val="333333"/>
          <w:kern w:val="0"/>
          <w:sz w:val="18"/>
          <w:szCs w:val="18"/>
        </w:rPr>
        <w:t> </w:t>
      </w:r>
    </w:p>
    <w:p w:rsidR="00AE2D86" w:rsidRDefault="00971CBC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AE2D86" w:rsidRDefault="00971CBC">
      <w:pPr>
        <w:widowControl/>
        <w:shd w:val="clear" w:color="auto" w:fill="FFFFFF"/>
        <w:spacing w:before="525" w:line="600" w:lineRule="atLeast"/>
        <w:jc w:val="left"/>
        <w:rPr>
          <w:rFonts w:ascii="宋体" w:eastAsia="宋体" w:hAnsi="宋体" w:cs="Helvetica"/>
          <w:b/>
          <w:bCs/>
          <w:color w:val="333333"/>
          <w:kern w:val="0"/>
          <w:sz w:val="36"/>
          <w:szCs w:val="36"/>
        </w:rPr>
      </w:pPr>
      <w:r>
        <w:rPr>
          <w:rFonts w:ascii="宋体" w:eastAsia="宋体" w:hAnsi="宋体" w:cs="Helvetica" w:hint="eastAsia"/>
          <w:b/>
          <w:bCs/>
          <w:color w:val="333333"/>
          <w:kern w:val="0"/>
          <w:sz w:val="36"/>
          <w:szCs w:val="36"/>
        </w:rPr>
        <w:lastRenderedPageBreak/>
        <w:t> </w:t>
      </w:r>
    </w:p>
    <w:sectPr w:rsidR="00AE2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C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7966"/>
    <w:rsid w:val="000C337D"/>
    <w:rsid w:val="00101E56"/>
    <w:rsid w:val="00102EEF"/>
    <w:rsid w:val="00135A8F"/>
    <w:rsid w:val="0014364D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916D2"/>
    <w:rsid w:val="002B19CE"/>
    <w:rsid w:val="002D7C35"/>
    <w:rsid w:val="002E1541"/>
    <w:rsid w:val="002E50DC"/>
    <w:rsid w:val="002E783F"/>
    <w:rsid w:val="002F2222"/>
    <w:rsid w:val="00302353"/>
    <w:rsid w:val="00312E80"/>
    <w:rsid w:val="003A2F33"/>
    <w:rsid w:val="003B07BA"/>
    <w:rsid w:val="003E3220"/>
    <w:rsid w:val="003E6638"/>
    <w:rsid w:val="004302D9"/>
    <w:rsid w:val="00442C8E"/>
    <w:rsid w:val="00452EAA"/>
    <w:rsid w:val="00486D2C"/>
    <w:rsid w:val="004E57F5"/>
    <w:rsid w:val="005467B0"/>
    <w:rsid w:val="005623B7"/>
    <w:rsid w:val="00570F47"/>
    <w:rsid w:val="00570FD0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84A64"/>
    <w:rsid w:val="00793B24"/>
    <w:rsid w:val="00794F17"/>
    <w:rsid w:val="007A07C1"/>
    <w:rsid w:val="007A11AA"/>
    <w:rsid w:val="007A1BD6"/>
    <w:rsid w:val="00804338"/>
    <w:rsid w:val="0081531B"/>
    <w:rsid w:val="00816895"/>
    <w:rsid w:val="008255EC"/>
    <w:rsid w:val="00837A72"/>
    <w:rsid w:val="0087102D"/>
    <w:rsid w:val="008844AF"/>
    <w:rsid w:val="00890330"/>
    <w:rsid w:val="00895DAE"/>
    <w:rsid w:val="008B0B45"/>
    <w:rsid w:val="008D041B"/>
    <w:rsid w:val="008D3D8F"/>
    <w:rsid w:val="009130C3"/>
    <w:rsid w:val="009314D4"/>
    <w:rsid w:val="00967415"/>
    <w:rsid w:val="00971C2D"/>
    <w:rsid w:val="00971CBC"/>
    <w:rsid w:val="00975980"/>
    <w:rsid w:val="0099740C"/>
    <w:rsid w:val="009A19AE"/>
    <w:rsid w:val="009B5F47"/>
    <w:rsid w:val="009F25E6"/>
    <w:rsid w:val="00A20101"/>
    <w:rsid w:val="00A244DA"/>
    <w:rsid w:val="00A3321A"/>
    <w:rsid w:val="00A4778E"/>
    <w:rsid w:val="00A5375D"/>
    <w:rsid w:val="00A82D33"/>
    <w:rsid w:val="00AA22AE"/>
    <w:rsid w:val="00AD5C95"/>
    <w:rsid w:val="00AE2D86"/>
    <w:rsid w:val="00AE5A67"/>
    <w:rsid w:val="00AF51C7"/>
    <w:rsid w:val="00B91A6E"/>
    <w:rsid w:val="00BA1AA8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228C6"/>
    <w:rsid w:val="00D27C8D"/>
    <w:rsid w:val="00D74923"/>
    <w:rsid w:val="00DE0DEF"/>
    <w:rsid w:val="00DE1004"/>
    <w:rsid w:val="00DE44FE"/>
    <w:rsid w:val="00DE5894"/>
    <w:rsid w:val="00E242A3"/>
    <w:rsid w:val="00E636AD"/>
    <w:rsid w:val="00E748BD"/>
    <w:rsid w:val="00E81843"/>
    <w:rsid w:val="00EA7EDB"/>
    <w:rsid w:val="00EF54D5"/>
    <w:rsid w:val="00F13BB7"/>
    <w:rsid w:val="00F3106A"/>
    <w:rsid w:val="00F45BBA"/>
    <w:rsid w:val="00FC3950"/>
    <w:rsid w:val="00FD13EA"/>
    <w:rsid w:val="05600884"/>
    <w:rsid w:val="122C5137"/>
    <w:rsid w:val="138F73E9"/>
    <w:rsid w:val="14A55BF8"/>
    <w:rsid w:val="3F061E28"/>
    <w:rsid w:val="3FD85915"/>
    <w:rsid w:val="592774E7"/>
    <w:rsid w:val="5D2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447</Words>
  <Characters>2554</Characters>
  <Application>Microsoft Office Word</Application>
  <DocSecurity>0</DocSecurity>
  <Lines>21</Lines>
  <Paragraphs>5</Paragraphs>
  <ScaleCrop>false</ScaleCrop>
  <Company>Microsoft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张胜军 192.168.200.33</dc:creator>
  <cp:lastModifiedBy>卿事成 192.168.200.33</cp:lastModifiedBy>
  <cp:revision>4</cp:revision>
  <dcterms:created xsi:type="dcterms:W3CDTF">2021-06-29T03:56:00Z</dcterms:created>
  <dcterms:modified xsi:type="dcterms:W3CDTF">2021-07-09T07:12:00Z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B6EA94FF8E36493D889DD3C1F8D2DE83</vt:lpwstr>
  </property>
</Properties>
</file>